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DC" w:rsidRPr="00341ADC" w:rsidRDefault="00341ADC" w:rsidP="0034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 xml:space="preserve">Методика Ч.Д. </w:t>
      </w:r>
      <w:proofErr w:type="spellStart"/>
      <w:r w:rsidRPr="00341ADC">
        <w:rPr>
          <w:rFonts w:ascii="Times New Roman" w:hAnsi="Times New Roman" w:cs="Times New Roman"/>
          <w:b/>
          <w:sz w:val="24"/>
          <w:szCs w:val="24"/>
        </w:rPr>
        <w:t>Спилбергера</w:t>
      </w:r>
      <w:proofErr w:type="spellEnd"/>
      <w:r w:rsidR="00F4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ADC">
        <w:rPr>
          <w:rFonts w:ascii="Times New Roman" w:hAnsi="Times New Roman" w:cs="Times New Roman"/>
          <w:b/>
          <w:sz w:val="24"/>
          <w:szCs w:val="24"/>
        </w:rPr>
        <w:t>на выявление личностной</w:t>
      </w:r>
    </w:p>
    <w:p w:rsidR="00341ADC" w:rsidRPr="00341ADC" w:rsidRDefault="00341ADC" w:rsidP="00341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>и ситуативной тревожности</w:t>
      </w:r>
    </w:p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Большинство из известных методов измерения тревожности позволяет оценивать личностную тревожность, либо само наличие состояние тревожности. Единственной методикой, позволяющей дифференцированно измерять тревожность и как личное свойство, и как состояние, является методика, предложенная Ч.Д.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Спилбергером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и адаптированная на русском языке Ю.Л. Ханиным. Бланк шкал самооценки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включает в себя 40 вопросов – рассуждений, 20 из которых предназначены для оценки уровня ситуативной и 20 – для оценки личностной тревожности.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Тестирование по методике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- Ханина проводится с применением двух бланков: один бланк для измерения показателей ситуативной тревожности, а второй – для измерения уровня личностной тревожности.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>Исследование может проводиться индивидуально или в группе.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341ADC">
        <w:rPr>
          <w:rFonts w:ascii="Times New Roman" w:hAnsi="Times New Roman" w:cs="Times New Roman"/>
          <w:sz w:val="24"/>
          <w:szCs w:val="24"/>
        </w:rPr>
        <w:t>прочитайте каждое из приведённый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>Бланк 1. Шкала ситуативной тревожности (СТ)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88"/>
        <w:gridCol w:w="1309"/>
        <w:gridCol w:w="1309"/>
        <w:gridCol w:w="1309"/>
        <w:gridCol w:w="1309"/>
      </w:tblGrid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</w:t>
            </w:r>
          </w:p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это не так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Пожалуй, </w:t>
            </w:r>
          </w:p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Совершенно верно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спокоен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Мне ничто не угрожает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нахожусь в напряжении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внутренне скован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чувствую себя свободно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расстроен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ощущаю душевный покой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встревожен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испытываю чувство внутреннего удовлетворения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уверен в себе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нервничаю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не нахожу себе места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взвинчен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не чувствую скованности, напряжённости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доволен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озабочен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слишком возбуждён, и мне не по себе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Мне радостно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Мне приятно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41ADC">
        <w:rPr>
          <w:rFonts w:ascii="Times New Roman" w:hAnsi="Times New Roman" w:cs="Times New Roman"/>
          <w:b/>
          <w:sz w:val="24"/>
          <w:szCs w:val="24"/>
        </w:rPr>
        <w:t>ланк 2. Шкала личностной тревожности (ЛТ)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88"/>
        <w:gridCol w:w="1309"/>
        <w:gridCol w:w="1309"/>
        <w:gridCol w:w="1309"/>
        <w:gridCol w:w="1309"/>
      </w:tblGrid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Никогда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Почти никогда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У меня бывает приподнятое настроение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бываю раздражительным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легко могу расстроиться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хотел бы быть таким же удачливым, как и другие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сильно переживаю неприятности и долго не могу о них забыть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чувствую прилив сил, желание работать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спокоен, хладнокровен и собран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Меня тревожат возможные трудности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слишком переживаю из-за пустяков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бываю вполне счастлив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всё принимаю близко к сердцу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Мне не хватает уверенности в себе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чувствую себя беззащитным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стараюсь избегать критических ситуаций и трудностей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У меня бывает хандра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бываю доволен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Всякие пустяки отвлекают и волнуют меня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Бывает, что я чувствую себя неудачником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Я уравновешенный человек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66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8" w:type="dxa"/>
            <w:vAlign w:val="center"/>
          </w:tcPr>
          <w:p w:rsidR="00341ADC" w:rsidRPr="00341ADC" w:rsidRDefault="00341ADC" w:rsidP="00EA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341ADC" w:rsidRPr="00341ADC" w:rsidTr="00EA0FB4">
        <w:tc>
          <w:tcPr>
            <w:tcW w:w="5210" w:type="dxa"/>
            <w:gridSpan w:val="5"/>
            <w:shd w:val="clear" w:color="auto" w:fill="CCCC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тревожность</w:t>
            </w:r>
          </w:p>
        </w:tc>
        <w:tc>
          <w:tcPr>
            <w:tcW w:w="5211" w:type="dxa"/>
            <w:gridSpan w:val="5"/>
            <w:shd w:val="clear" w:color="auto" w:fill="CCCC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тревожность</w:t>
            </w:r>
          </w:p>
        </w:tc>
      </w:tr>
      <w:tr w:rsidR="00341ADC" w:rsidRPr="00341ADC" w:rsidTr="00EA0FB4">
        <w:tc>
          <w:tcPr>
            <w:tcW w:w="1042" w:type="dxa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</w:p>
        </w:tc>
        <w:tc>
          <w:tcPr>
            <w:tcW w:w="4168" w:type="dxa"/>
            <w:gridSpan w:val="4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042" w:type="dxa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ЛТ</w:t>
            </w:r>
          </w:p>
        </w:tc>
        <w:tc>
          <w:tcPr>
            <w:tcW w:w="4169" w:type="dxa"/>
            <w:gridSpan w:val="4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CCFFCC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ADC" w:rsidRPr="00341ADC" w:rsidTr="00EA0FB4"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CCFFFF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341ADC" w:rsidRPr="00341ADC" w:rsidRDefault="00341ADC" w:rsidP="00EA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DC" w:rsidRPr="00341ADC" w:rsidRDefault="00341ADC" w:rsidP="0034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C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При анализе результатов надо иметь в виду, что общий итоговый показатель по каждой из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подшкал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может находиться в диапазоне от 20 до 80 баллов. При этом, чем выше итоговый показатель, тем выше уровень тревожности (ситуативной или личностной). 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>При интерпретации показателей можно использовать следующие ориентировочные оценки тревожности:</w:t>
      </w:r>
    </w:p>
    <w:p w:rsidR="00341ADC" w:rsidRPr="00341ADC" w:rsidRDefault="00341ADC" w:rsidP="00341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до 30 баллов – низкая, </w:t>
      </w:r>
    </w:p>
    <w:p w:rsidR="00341ADC" w:rsidRPr="00341ADC" w:rsidRDefault="00341ADC" w:rsidP="00341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31 – 44 </w:t>
      </w:r>
      <w:proofErr w:type="gramStart"/>
      <w:r w:rsidRPr="00341ADC">
        <w:rPr>
          <w:rFonts w:ascii="Times New Roman" w:hAnsi="Times New Roman" w:cs="Times New Roman"/>
          <w:sz w:val="24"/>
          <w:szCs w:val="24"/>
        </w:rPr>
        <w:t>балла  –</w:t>
      </w:r>
      <w:proofErr w:type="gramEnd"/>
      <w:r w:rsidRPr="00341ADC">
        <w:rPr>
          <w:rFonts w:ascii="Times New Roman" w:hAnsi="Times New Roman" w:cs="Times New Roman"/>
          <w:sz w:val="24"/>
          <w:szCs w:val="24"/>
        </w:rPr>
        <w:t xml:space="preserve">  умеренная;</w:t>
      </w:r>
    </w:p>
    <w:p w:rsidR="00341ADC" w:rsidRPr="00341ADC" w:rsidRDefault="00341ADC" w:rsidP="00341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>45 и более - высокая.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Личности, относимые к категории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высокотревожных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,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тревожности. Если психологический тест выражает у испытуемого высокий показатель личностной тревожности, то это дает основание предполагать у него появление состояния тревожности в разнообразных ситуациях, особенно когда они касаются оценки его компетенции и престижа. 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низкотревожных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 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Состояние реактивной (ситуационной) тревоги возникает при попадании в стрессовую ситуацию и характеризуется субъективным дискомфортом, напряженностью, беспокойством и вегетативным возбуждением. Естественно, это состояние отличается неустойчивостью во времени и различной интенсивностью в зависимости от силы воздействия стрессовой ситуации. Таким образом, значение итогового показателя по данной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позволяет оценить не только уровень актуальной тревоги испытуемого, но и определить, находится ли он под воздействием стрессовой ситуации и какова интенсивность этого воздействия на него. </w:t>
      </w:r>
    </w:p>
    <w:p w:rsidR="00341ADC" w:rsidRPr="00341AD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Личностная тревожность представляет собой конституциональную черту, обусловливающую склонность воспринимать угрозу в широком диапазоне ситуаций. При высокой личностной тревожности каждая из этих ситуаций будет обладать стрессовым воздействием на субъекта и вызывать у него выраженную тревогу. Очень высокая личностная тревожность прямо коррелирует с наличием невротического конфликта, с эмоциональными и невротическими срывами и психосоматическими заболеваниями. </w:t>
      </w:r>
    </w:p>
    <w:p w:rsidR="00C1119C" w:rsidRDefault="00341ADC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ADC">
        <w:rPr>
          <w:rFonts w:ascii="Times New Roman" w:hAnsi="Times New Roman" w:cs="Times New Roman"/>
          <w:sz w:val="24"/>
          <w:szCs w:val="24"/>
        </w:rPr>
        <w:t xml:space="preserve">Сопоставление результатов по обеим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подшкалам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дает возможность оценить индивидуальную значимость стрессовой ситуации для испытуемого. Шкала </w:t>
      </w:r>
      <w:proofErr w:type="spellStart"/>
      <w:r w:rsidRPr="00341ADC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341ADC">
        <w:rPr>
          <w:rFonts w:ascii="Times New Roman" w:hAnsi="Times New Roman" w:cs="Times New Roman"/>
          <w:sz w:val="24"/>
          <w:szCs w:val="24"/>
        </w:rPr>
        <w:t xml:space="preserve"> в силу своей относительной </w:t>
      </w:r>
      <w:r w:rsidRPr="00341ADC">
        <w:rPr>
          <w:rFonts w:ascii="Times New Roman" w:hAnsi="Times New Roman" w:cs="Times New Roman"/>
          <w:sz w:val="24"/>
          <w:szCs w:val="24"/>
        </w:rPr>
        <w:lastRenderedPageBreak/>
        <w:t>простоты и эффективности широко применяется в клинике с различными целями: определение выраженности тревожных переживаний, оценка состояния в динамике и др.</w:t>
      </w:r>
    </w:p>
    <w:p w:rsidR="00F446D5" w:rsidRDefault="00F446D5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6D5" w:rsidRPr="005177FF" w:rsidRDefault="00F446D5" w:rsidP="00F446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 xml:space="preserve">Тест агрессивности (Опросник Л.Г. </w:t>
      </w:r>
      <w:proofErr w:type="spellStart"/>
      <w:r w:rsidRPr="005177FF">
        <w:rPr>
          <w:rFonts w:ascii="Times New Roman" w:hAnsi="Times New Roman" w:cs="Times New Roman"/>
          <w:b/>
          <w:sz w:val="24"/>
          <w:szCs w:val="24"/>
        </w:rPr>
        <w:t>Почебут</w:t>
      </w:r>
      <w:proofErr w:type="spellEnd"/>
      <w:r w:rsidRPr="005177FF">
        <w:rPr>
          <w:rFonts w:ascii="Times New Roman" w:hAnsi="Times New Roman" w:cs="Times New Roman"/>
          <w:b/>
          <w:sz w:val="24"/>
          <w:szCs w:val="24"/>
        </w:rPr>
        <w:t>)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Шкалы</w:t>
      </w:r>
      <w:r w:rsidRPr="005177FF">
        <w:rPr>
          <w:rFonts w:ascii="Times New Roman" w:hAnsi="Times New Roman" w:cs="Times New Roman"/>
          <w:sz w:val="24"/>
          <w:szCs w:val="24"/>
        </w:rPr>
        <w:t xml:space="preserve">: вербальная агрессия, физическая агрессия, предметная агрессия, эмоциональная агрессия, </w:t>
      </w:r>
      <w:proofErr w:type="spellStart"/>
      <w:r w:rsidRPr="005177FF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5177FF">
        <w:rPr>
          <w:rFonts w:ascii="Times New Roman" w:hAnsi="Times New Roman" w:cs="Times New Roman"/>
          <w:sz w:val="24"/>
          <w:szCs w:val="24"/>
        </w:rPr>
        <w:t>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5177FF">
        <w:rPr>
          <w:rFonts w:ascii="Times New Roman" w:hAnsi="Times New Roman" w:cs="Times New Roman"/>
          <w:sz w:val="24"/>
          <w:szCs w:val="24"/>
        </w:rPr>
        <w:t xml:space="preserve"> теста: Диагностика агрессивного поведения.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5177FF">
        <w:rPr>
          <w:rFonts w:ascii="Times New Roman" w:hAnsi="Times New Roman" w:cs="Times New Roman"/>
          <w:sz w:val="24"/>
          <w:szCs w:val="24"/>
        </w:rPr>
        <w:t xml:space="preserve"> теста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этнопсихологических исследованиях особое место занимает проблема изучения агрессивного поведения. Определение уровня агрессивности может помочь в профилактике межэтнических конфликтов и стабилизации социальной и экономической ситуации в стране. Агрессивное поведение – это специфическая форма действий человека, характеризующаяся демонстрацией превосходства в силе или применением силы по отношению к другому либо группе лиц, которым субъект стремится причинить ущерб.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Агрессивное поведение целесообразно рассматривать как противоположное поведению адаптивному.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 xml:space="preserve">Адаптивное поведение предполагает взаимодействие человека с другими людьми, согласование интересов, требований и ожиданий его участников. Психологи Б. Басс и Р. </w:t>
      </w:r>
      <w:proofErr w:type="spellStart"/>
      <w:r w:rsidRPr="005177FF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5177FF">
        <w:rPr>
          <w:rFonts w:ascii="Times New Roman" w:hAnsi="Times New Roman" w:cs="Times New Roman"/>
          <w:sz w:val="24"/>
          <w:szCs w:val="24"/>
        </w:rPr>
        <w:t xml:space="preserve"> разработали тест, оценивающий уровень агрессивного поведения человека.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5177FF">
        <w:rPr>
          <w:rFonts w:ascii="Times New Roman" w:hAnsi="Times New Roman" w:cs="Times New Roman"/>
          <w:sz w:val="24"/>
          <w:szCs w:val="24"/>
        </w:rPr>
        <w:t xml:space="preserve"> к тесту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«</w:t>
      </w:r>
      <w:r w:rsidRPr="005177FF">
        <w:rPr>
          <w:rFonts w:ascii="Times New Roman" w:hAnsi="Times New Roman" w:cs="Times New Roman"/>
          <w:i/>
          <w:sz w:val="24"/>
          <w:szCs w:val="24"/>
        </w:rPr>
        <w:t>Предполагаемый опросник выявляет ваш обычный стиль поведения в стрессовых ситуациях и особенности приспособления в социальной среде. Вам необходимо однозначно («да» или «нет») оценить 40 приведенных ниже утверждений</w:t>
      </w:r>
      <w:r w:rsidRPr="005177FF">
        <w:rPr>
          <w:rFonts w:ascii="Times New Roman" w:hAnsi="Times New Roman" w:cs="Times New Roman"/>
          <w:sz w:val="24"/>
          <w:szCs w:val="24"/>
        </w:rPr>
        <w:t>».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Обработка и интерпретация результатов</w:t>
      </w:r>
      <w:r w:rsidRPr="005177FF">
        <w:rPr>
          <w:rFonts w:ascii="Times New Roman" w:hAnsi="Times New Roman" w:cs="Times New Roman"/>
          <w:sz w:val="24"/>
          <w:szCs w:val="24"/>
        </w:rPr>
        <w:t xml:space="preserve"> теста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Агрессивное поведение по форме проявления подразделяется на 5 шкал.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Вербальная агрессия (ВА) – человек вербально выражает свое агрессивное отношение к другому человеку, использует словесные оскорбления.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Физическая агрессия (ФА) – человек выражает свою агрессию по отношению к другому человеку с применением физической силы.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Предметная агрессия (ПА) – человек срывает свою агрессию на окружающих его предметах.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Эмоциональная агрессия (ЭА)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7FF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5177FF">
        <w:rPr>
          <w:rFonts w:ascii="Times New Roman" w:hAnsi="Times New Roman" w:cs="Times New Roman"/>
          <w:sz w:val="24"/>
          <w:szCs w:val="24"/>
        </w:rPr>
        <w:t xml:space="preserve"> (СА)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 w:rsidR="00F446D5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D5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D5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Во время спора я часто повышаю голос.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меня кто-то раздражает, я могу сказать ему все, что о нем думаю.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мне необходимо будет прибегнуть к физической силе для защиты своих прав, я, не раздумывая, сделаю это.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я встречаю неприятного мне человека, я могу позволить себе незаметно ущипнуть или толкнуть его.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Увлекшись спором с другим человеком, я могу стукнуть кулаком по столу, чтобы привлечь к себе внимание или доказать свою правоту.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постоянно чувствую, что другие не уважают мои права.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Вспоминая прошлое, порой мне бывает обидно за себя.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Хотя я и не подаю вида, иногда меня гложет зависть.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я не одобряю поведение своих знакомых, то я прямо говорю им об этом.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сильном гневе я употребляю крепкие выражения, сквернословлю.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кто-нибудь поднимет на меня руку, я постараюсь ударить его первым.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бываю настолько взбешен, что швыряю разные предметы.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У меня часто возникает потребность переставить в квартире мебель или полностью сменить ее.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общении с людьми я часто чувствую себя «пороховой бочкой», которая постоянно готова взорваться.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Порой у меня появляется желание зло пошутить над другим человеком.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я сердит, то обычно мрачнею.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разговоре с человеком я стараюсь его внимательно выслушать, не перебивая.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молодости у меня часто «чесались кулаки» и я всегда был готов пустить их в ход.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я знаю, что человек намеренно меня толкнул, то дело может дойти до драки.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Творческий беспорядок на моем рабочем столе позволяет мне эффективно работать.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помню, что бывал настолько сердитым, что хватал все, что попадало под руку, и ломал.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Иногда люди раздражают меня только одним своим присутствием.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часто удивляюсь, какие скрытые причины заставляют другого человека делать мне что-нибудь хорошее.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мне нанесут обиду, у меня пропадет желание разговаривать с кем бы то ни было.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Иногда я намеренно говорю гадости о человеке, которого не люблю.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я взбешен, я кричу самое злобное ругательство.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 детстве я избегал драться.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знаю, по какой причине и когда можно кого-нибудь ударить.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я взбешен, то могу хлопнуть дверью.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Мне кажется, что окружающие люди меня не любят.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Я постоянно делюсь с другими своими чувствами и переживаниями.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Очень часто своими словами и действиями я сам себе приношу вред.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люди орут на меня, я отвечаю тем же.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кто-нибудь ударит меня первым, я в ответ ударю его.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Меня раздражает, когда предметы лежат не на своем месте.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мне не удается починить сломавшийся или порвавшийся предмет, то я в гневе ломаю или рву его окончательно.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Другие люди мне всегда кажутся преуспевающими.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Когда я думаю об очень неприятном мне человеке, я могу прийти в возбуждение от желания причинить ему зло.</w:t>
      </w:r>
    </w:p>
    <w:p w:rsidR="00F446D5" w:rsidRPr="005177FF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Иногда мне кажется, что судьба сыграла со мной злую шутку.</w:t>
      </w:r>
    </w:p>
    <w:p w:rsidR="00F446D5" w:rsidRDefault="00F446D5" w:rsidP="00F446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кто-нибудь обращается со мной не так, как следует, я очень расстраиваюсь по этому поводу.</w:t>
      </w:r>
    </w:p>
    <w:p w:rsidR="00F446D5" w:rsidRDefault="00F446D5" w:rsidP="00F4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D5" w:rsidRPr="005177FF" w:rsidRDefault="00F446D5" w:rsidP="00F4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Обработка и интерпретация результатов</w:t>
      </w:r>
      <w:r w:rsidRPr="005177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446D5">
        <w:rPr>
          <w:rFonts w:ascii="Times New Roman" w:hAnsi="Times New Roman" w:cs="Times New Roman"/>
          <w:b/>
          <w:sz w:val="24"/>
          <w:szCs w:val="24"/>
        </w:rPr>
        <w:t>теста</w:t>
      </w:r>
      <w:bookmarkEnd w:id="0"/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lastRenderedPageBreak/>
        <w:t>Агрессивное поведение по форме проявления подразделяется на 5 шкал.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Вербальная агрессия (ВА) – человек вербально выражает свое агрессивное отношение к другому человеку, использует словесные оскорбления.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Физическая агрессия (ФА) – человек выражает свою агрессию по отношению к другому человеку с применением физической силы.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Предметная агрессия (ПА) – человек срывает свою агрессию на окружающих его предметах.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Эмоциональная агрессия (ЭА) – у человека возникает эмоциональное отчуждение при общении с другим человеком, сопровождаемое подозрительностью, враждебностью, неприязнью или недоброжелательностью по отношению к нему.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7FF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5177FF">
        <w:rPr>
          <w:rFonts w:ascii="Times New Roman" w:hAnsi="Times New Roman" w:cs="Times New Roman"/>
          <w:sz w:val="24"/>
          <w:szCs w:val="24"/>
        </w:rPr>
        <w:t xml:space="preserve"> (СА) – человек не находится в мире и согласии с собой; у него отсутствуют или ослаблены механизмы психологической защиты; он оказывается беззащитным в агрессивной среде.</w:t>
      </w:r>
    </w:p>
    <w:p w:rsidR="00F446D5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b/>
          <w:sz w:val="24"/>
          <w:szCs w:val="24"/>
        </w:rPr>
        <w:t>Ключ</w:t>
      </w:r>
      <w:r w:rsidRPr="005177FF">
        <w:rPr>
          <w:rFonts w:ascii="Times New Roman" w:hAnsi="Times New Roman" w:cs="Times New Roman"/>
          <w:sz w:val="24"/>
          <w:szCs w:val="24"/>
        </w:rPr>
        <w:t xml:space="preserve"> для обработки теста: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46D5" w:rsidTr="00C90DF6">
        <w:tc>
          <w:tcPr>
            <w:tcW w:w="3190" w:type="dxa"/>
            <w:vMerge w:val="restart"/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b/>
                <w:sz w:val="24"/>
                <w:szCs w:val="24"/>
              </w:rPr>
              <w:t>Тип агрессии</w:t>
            </w:r>
          </w:p>
        </w:tc>
        <w:tc>
          <w:tcPr>
            <w:tcW w:w="6381" w:type="dxa"/>
            <w:gridSpan w:val="2"/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b/>
                <w:sz w:val="24"/>
                <w:szCs w:val="24"/>
              </w:rPr>
              <w:t>номер утверждения</w:t>
            </w:r>
          </w:p>
        </w:tc>
      </w:tr>
      <w:tr w:rsidR="00F446D5" w:rsidTr="00C90DF6">
        <w:tc>
          <w:tcPr>
            <w:tcW w:w="3190" w:type="dxa"/>
            <w:vMerge/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446D5" w:rsidTr="00C90DF6"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1, 2, 9, 10, 25, 26, 33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46D5" w:rsidTr="00C90DF6"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3, 4, 11,1 8, 19, 28, 34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46D5" w:rsidTr="00C90DF6"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5, 12, 13, 21, 29, 35, 36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46D5" w:rsidTr="00C90DF6"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ЭА</w:t>
            </w:r>
          </w:p>
        </w:tc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6, 14, 15, 22, 30, 37, 38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46D5" w:rsidTr="00C90DF6"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3190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7, 8, 16, 24, 32, 39, 40</w:t>
            </w:r>
          </w:p>
        </w:tc>
        <w:tc>
          <w:tcPr>
            <w:tcW w:w="3191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Математическая обработка. Вначале суммируются баллы по каждой из пяти шкал.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сумма баллов выше 5, это означает высокую степень агрессивности и низкую степень адаптивности по шкале.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Сумма баллов от 3 до 4 соответствует средней степени агрессии и адаптированности. Сумма баллов от 0 до 2 означает низкую степень агрессивности и высокую степень адаптированности по данному типу поведения. Затем суммируются баллы по всем шкалам.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Если сумма превышает 25 баллов, это означает высокую степень агрессивности человека, его низкие адаптационные возможности.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Сумма баллов от 11 до 24 соответствует среднему уровню агрессивности и адаптированности.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Сумма баллов от 0 до 10 означает низкую степень агрессивности и высокую степень адаптированного поведения.</w:t>
      </w:r>
    </w:p>
    <w:p w:rsidR="00F446D5" w:rsidRPr="005177FF" w:rsidRDefault="00F446D5" w:rsidP="00F4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 валидность теста проверена на 483 испытуемых. </w:t>
      </w:r>
      <w:proofErr w:type="spellStart"/>
      <w:r w:rsidRPr="005177FF">
        <w:rPr>
          <w:rFonts w:ascii="Times New Roman" w:hAnsi="Times New Roman" w:cs="Times New Roman"/>
          <w:sz w:val="24"/>
          <w:szCs w:val="24"/>
        </w:rPr>
        <w:t>Внутришкальные</w:t>
      </w:r>
      <w:proofErr w:type="spellEnd"/>
      <w:r w:rsidRPr="005177FF">
        <w:rPr>
          <w:rFonts w:ascii="Times New Roman" w:hAnsi="Times New Roman" w:cs="Times New Roman"/>
          <w:sz w:val="24"/>
          <w:szCs w:val="24"/>
        </w:rPr>
        <w:t xml:space="preserve"> коэффициенты корреляции превышают 0,35 и значимы на 5%-ном уровне.</w:t>
      </w:r>
    </w:p>
    <w:p w:rsidR="00F446D5" w:rsidRDefault="00F446D5" w:rsidP="00F44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6D5" w:rsidRDefault="00F446D5" w:rsidP="00F44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6D5" w:rsidRDefault="00F446D5" w:rsidP="00F446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446D5" w:rsidRPr="005177FF" w:rsidRDefault="00F446D5" w:rsidP="00F446D5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 xml:space="preserve">Опросник Л.Г. </w:t>
      </w:r>
      <w:proofErr w:type="spellStart"/>
      <w:r w:rsidRPr="005177FF">
        <w:rPr>
          <w:rFonts w:ascii="Times New Roman" w:hAnsi="Times New Roman" w:cs="Times New Roman"/>
          <w:sz w:val="24"/>
          <w:szCs w:val="24"/>
        </w:rPr>
        <w:t>Почебут</w:t>
      </w:r>
      <w:proofErr w:type="spellEnd"/>
    </w:p>
    <w:p w:rsidR="00F446D5" w:rsidRPr="005177FF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Ф.И._____________________________________________________</w:t>
      </w:r>
    </w:p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77FF">
        <w:rPr>
          <w:rFonts w:ascii="Times New Roman" w:hAnsi="Times New Roman" w:cs="Times New Roman"/>
          <w:sz w:val="24"/>
          <w:szCs w:val="24"/>
        </w:rPr>
        <w:t>Группа______                 Возраст_______                      Дата_____________</w:t>
      </w:r>
    </w:p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Вам необходимо однозначно («да» или «нет»</w:t>
      </w:r>
      <w:r w:rsidRPr="005177FF">
        <w:rPr>
          <w:rFonts w:ascii="Times New Roman" w:hAnsi="Times New Roman" w:cs="Times New Roman"/>
          <w:i/>
          <w:sz w:val="24"/>
          <w:szCs w:val="24"/>
        </w:rPr>
        <w:t>) оценить 40 утверждений</w:t>
      </w:r>
    </w:p>
    <w:tbl>
      <w:tblPr>
        <w:tblStyle w:val="a4"/>
        <w:tblW w:w="0" w:type="auto"/>
        <w:tblInd w:w="1337" w:type="dxa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"/>
        <w:gridCol w:w="850"/>
        <w:gridCol w:w="851"/>
        <w:gridCol w:w="850"/>
        <w:gridCol w:w="851"/>
      </w:tblGrid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c>
          <w:tcPr>
            <w:tcW w:w="817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rPr>
          <w:trHeight w:val="351"/>
        </w:trPr>
        <w:tc>
          <w:tcPr>
            <w:tcW w:w="817" w:type="dxa"/>
            <w:tcBorders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rPr>
          <w:trHeight w:val="2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6D5" w:rsidTr="00C90DF6">
        <w:trPr>
          <w:trHeight w:val="299"/>
        </w:trPr>
        <w:tc>
          <w:tcPr>
            <w:tcW w:w="817" w:type="dxa"/>
            <w:tcBorders>
              <w:top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FF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446D5" w:rsidRPr="002E4FF5" w:rsidRDefault="00F446D5" w:rsidP="00C90DF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567"/>
        <w:gridCol w:w="5068"/>
      </w:tblGrid>
      <w:tr w:rsidR="00F446D5" w:rsidTr="00C90DF6">
        <w:tc>
          <w:tcPr>
            <w:tcW w:w="675" w:type="dxa"/>
            <w:vMerge w:val="restart"/>
          </w:tcPr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№?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  <w:r w:rsidRPr="00652DB2">
              <w:rPr>
                <w:rFonts w:ascii="Times New Roman" w:hAnsi="Times New Roman" w:cs="Times New Roman"/>
                <w:sz w:val="18"/>
                <w:szCs w:val="18"/>
              </w:rPr>
              <w:t xml:space="preserve"> высокая степень </w:t>
            </w:r>
            <w:proofErr w:type="spellStart"/>
            <w:r w:rsidRPr="00652DB2">
              <w:rPr>
                <w:rFonts w:ascii="Times New Roman" w:hAnsi="Times New Roman" w:cs="Times New Roman"/>
                <w:sz w:val="18"/>
                <w:szCs w:val="18"/>
              </w:rPr>
              <w:t>агр-сти</w:t>
            </w:r>
            <w:proofErr w:type="spellEnd"/>
            <w:r w:rsidRPr="00652DB2">
              <w:rPr>
                <w:rFonts w:ascii="Times New Roman" w:hAnsi="Times New Roman" w:cs="Times New Roman"/>
                <w:sz w:val="18"/>
                <w:szCs w:val="18"/>
              </w:rPr>
              <w:t xml:space="preserve"> и низкая степень адаптивности по шкале</w:t>
            </w:r>
          </w:p>
          <w:p w:rsidR="00F446D5" w:rsidRPr="00652DB2" w:rsidRDefault="00F446D5" w:rsidP="00C90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52DB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степень</w:t>
            </w:r>
          </w:p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Pr="00652DB2">
              <w:rPr>
                <w:rFonts w:ascii="Times New Roman" w:hAnsi="Times New Roman" w:cs="Times New Roman"/>
                <w:sz w:val="18"/>
                <w:szCs w:val="18"/>
              </w:rPr>
              <w:t xml:space="preserve"> низкая степень и высокая степень адаптивности по шкале</w:t>
            </w:r>
          </w:p>
        </w:tc>
      </w:tr>
      <w:tr w:rsidR="00F446D5" w:rsidTr="00C90DF6">
        <w:tc>
          <w:tcPr>
            <w:tcW w:w="675" w:type="dxa"/>
            <w:vMerge/>
          </w:tcPr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c>
          <w:tcPr>
            <w:tcW w:w="675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52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1, 2, 9, 10, 25, 26, 33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c>
          <w:tcPr>
            <w:tcW w:w="675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2552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3, 4, 11,1 8, 19, 28, 34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c>
          <w:tcPr>
            <w:tcW w:w="675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2552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5, 12, 13, 21, 29, 35, 36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c>
          <w:tcPr>
            <w:tcW w:w="675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ЭА</w:t>
            </w:r>
          </w:p>
        </w:tc>
        <w:tc>
          <w:tcPr>
            <w:tcW w:w="2552" w:type="dxa"/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6, 14, 15, 22, 30, 37, 38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rPr>
          <w:trHeight w:val="12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7, 8, 16, 24, 32, 39, 40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7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D5" w:rsidTr="00C90DF6">
        <w:trPr>
          <w:trHeight w:val="15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D5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D5" w:rsidRPr="00652DB2" w:rsidRDefault="00F446D5" w:rsidP="00C9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D5" w:rsidRPr="005177FF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 xml:space="preserve">&gt;25 </w:t>
            </w:r>
            <w:r w:rsidRPr="00652DB2">
              <w:rPr>
                <w:rFonts w:ascii="Times New Roman" w:hAnsi="Times New Roman" w:cs="Times New Roman"/>
                <w:sz w:val="20"/>
                <w:szCs w:val="20"/>
              </w:rPr>
              <w:t xml:space="preserve">означает высокую степень </w:t>
            </w:r>
            <w:proofErr w:type="spellStart"/>
            <w:r w:rsidRPr="00652DB2">
              <w:rPr>
                <w:rFonts w:ascii="Times New Roman" w:hAnsi="Times New Roman" w:cs="Times New Roman"/>
                <w:sz w:val="20"/>
                <w:szCs w:val="20"/>
              </w:rPr>
              <w:t>агр-сти</w:t>
            </w:r>
            <w:proofErr w:type="spellEnd"/>
            <w:r w:rsidRPr="00652DB2">
              <w:rPr>
                <w:rFonts w:ascii="Times New Roman" w:hAnsi="Times New Roman" w:cs="Times New Roman"/>
                <w:sz w:val="20"/>
                <w:szCs w:val="20"/>
              </w:rPr>
              <w:t xml:space="preserve"> низкие адаптационные возможности</w:t>
            </w:r>
          </w:p>
          <w:p w:rsidR="00F446D5" w:rsidRPr="00652DB2" w:rsidRDefault="00F446D5" w:rsidP="00C9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 xml:space="preserve">11-24 </w:t>
            </w:r>
            <w:r w:rsidRPr="00652DB2">
              <w:rPr>
                <w:rFonts w:ascii="Times New Roman" w:hAnsi="Times New Roman" w:cs="Times New Roman"/>
                <w:sz w:val="20"/>
                <w:szCs w:val="20"/>
              </w:rPr>
              <w:t>средний уровень агрессивности и адаптированности</w:t>
            </w:r>
          </w:p>
          <w:p w:rsidR="00F446D5" w:rsidRPr="00652DB2" w:rsidRDefault="00F446D5" w:rsidP="00C9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B2"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  <w:r w:rsidRPr="00652DB2">
              <w:rPr>
                <w:rFonts w:ascii="Times New Roman" w:hAnsi="Times New Roman" w:cs="Times New Roman"/>
                <w:sz w:val="20"/>
                <w:szCs w:val="20"/>
              </w:rPr>
              <w:t>низкая степень агрессивности и высокая степень адаптированного поведения.</w:t>
            </w:r>
          </w:p>
        </w:tc>
      </w:tr>
    </w:tbl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Результат_________________________________________________________________________________________________________________________________________________________________________________________________________________________</w:t>
      </w:r>
    </w:p>
    <w:p w:rsidR="00F446D5" w:rsidRDefault="00F446D5" w:rsidP="00F446D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46D5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46D5" w:rsidRPr="005177FF" w:rsidRDefault="00F446D5" w:rsidP="00F446D5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F446D5" w:rsidRPr="00341ADC" w:rsidRDefault="00F446D5" w:rsidP="00341A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46D5" w:rsidRPr="00341ADC" w:rsidSect="0034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7579"/>
    <w:multiLevelType w:val="hybridMultilevel"/>
    <w:tmpl w:val="E3802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8856C6"/>
    <w:multiLevelType w:val="hybridMultilevel"/>
    <w:tmpl w:val="6AB62492"/>
    <w:lvl w:ilvl="0" w:tplc="9D44D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DC"/>
    <w:rsid w:val="00341ADC"/>
    <w:rsid w:val="00C1119C"/>
    <w:rsid w:val="00F4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2016"/>
  <w15:docId w15:val="{4CF1C55D-D4F3-4852-A2D2-EE9BAD0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D5"/>
    <w:pPr>
      <w:ind w:left="720"/>
      <w:contextualSpacing/>
    </w:pPr>
  </w:style>
  <w:style w:type="table" w:styleId="a4">
    <w:name w:val="Table Grid"/>
    <w:basedOn w:val="a1"/>
    <w:uiPriority w:val="59"/>
    <w:rsid w:val="00F44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4</cp:revision>
  <dcterms:created xsi:type="dcterms:W3CDTF">2017-10-12T13:48:00Z</dcterms:created>
  <dcterms:modified xsi:type="dcterms:W3CDTF">2021-09-15T10:39:00Z</dcterms:modified>
</cp:coreProperties>
</file>