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8F" w:rsidRDefault="003F5B8F" w:rsidP="003F5B8F">
      <w:pPr>
        <w:tabs>
          <w:tab w:val="center" w:pos="4677"/>
        </w:tabs>
        <w:jc w:val="center"/>
        <w:outlineLvl w:val="0"/>
        <w:rPr>
          <w:rFonts w:eastAsia="Times New Roman" w:cs="Times New Roman"/>
          <w:b/>
          <w:lang w:eastAsia="ru-RU" w:bidi="ar-SA"/>
        </w:rPr>
      </w:pPr>
      <w:r>
        <w:rPr>
          <w:b/>
        </w:rPr>
        <w:t>АДМИНИСТРАЦИЯ ЦИМЛЯНСКОГО РАЙОНА</w:t>
      </w:r>
    </w:p>
    <w:p w:rsidR="003F5B8F" w:rsidRDefault="003F5B8F" w:rsidP="003F5B8F">
      <w:pPr>
        <w:tabs>
          <w:tab w:val="center" w:pos="4677"/>
        </w:tabs>
        <w:jc w:val="center"/>
        <w:outlineLvl w:val="0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3F5B8F" w:rsidRDefault="003F5B8F" w:rsidP="003F5B8F">
      <w:pPr>
        <w:tabs>
          <w:tab w:val="center" w:pos="4677"/>
        </w:tabs>
        <w:jc w:val="center"/>
        <w:outlineLvl w:val="0"/>
        <w:rPr>
          <w:b/>
        </w:rPr>
      </w:pPr>
      <w:r>
        <w:rPr>
          <w:b/>
        </w:rPr>
        <w:t>КАЛИНИНСКАЯ СРЕДНЯЯ ОБЩЕОБРАЗОВАТЕЛЬНАЯ ШКОЛА</w:t>
      </w:r>
    </w:p>
    <w:p w:rsidR="003F5B8F" w:rsidRDefault="003F5B8F" w:rsidP="003F5B8F">
      <w:pPr>
        <w:jc w:val="center"/>
      </w:pPr>
    </w:p>
    <w:p w:rsidR="003F5B8F" w:rsidRPr="003F5B8F" w:rsidRDefault="003F5B8F" w:rsidP="003F5B8F">
      <w:pPr>
        <w:pStyle w:val="af9"/>
        <w:rPr>
          <w:sz w:val="24"/>
          <w:szCs w:val="24"/>
          <w:lang w:val="ru-RU"/>
        </w:rPr>
      </w:pPr>
    </w:p>
    <w:p w:rsidR="003F5B8F" w:rsidRDefault="003F5B8F" w:rsidP="003F5B8F"/>
    <w:p w:rsidR="003F5B8F" w:rsidRDefault="003F5B8F" w:rsidP="003F5B8F"/>
    <w:p w:rsidR="003F5B8F" w:rsidRDefault="003F5B8F" w:rsidP="003F5B8F"/>
    <w:p w:rsidR="003F5B8F" w:rsidRDefault="003F5B8F" w:rsidP="003F5B8F"/>
    <w:p w:rsidR="003F5B8F" w:rsidRDefault="003F5B8F" w:rsidP="003F5B8F"/>
    <w:p w:rsidR="003F5B8F" w:rsidRDefault="003F5B8F" w:rsidP="003F5B8F"/>
    <w:p w:rsidR="003F5B8F" w:rsidRDefault="003F5B8F" w:rsidP="003F5B8F"/>
    <w:p w:rsidR="003F5B8F" w:rsidRDefault="003F5B8F" w:rsidP="003F5B8F">
      <w:pPr>
        <w:jc w:val="center"/>
        <w:rPr>
          <w:b/>
        </w:rPr>
      </w:pPr>
    </w:p>
    <w:p w:rsidR="003F5B8F" w:rsidRPr="003F5B8F" w:rsidRDefault="003F5B8F" w:rsidP="003F5B8F">
      <w:pPr>
        <w:jc w:val="center"/>
        <w:rPr>
          <w:b/>
          <w:sz w:val="28"/>
          <w:szCs w:val="28"/>
        </w:rPr>
      </w:pPr>
      <w:r w:rsidRPr="003F5B8F">
        <w:rPr>
          <w:b/>
          <w:sz w:val="28"/>
          <w:szCs w:val="28"/>
        </w:rPr>
        <w:t>Программа</w:t>
      </w:r>
    </w:p>
    <w:p w:rsidR="003F5B8F" w:rsidRPr="003F5B8F" w:rsidRDefault="003F5B8F" w:rsidP="003F5B8F">
      <w:pPr>
        <w:jc w:val="center"/>
        <w:rPr>
          <w:b/>
          <w:sz w:val="28"/>
          <w:szCs w:val="28"/>
        </w:rPr>
      </w:pPr>
      <w:r w:rsidRPr="003F5B8F">
        <w:rPr>
          <w:b/>
          <w:sz w:val="28"/>
          <w:szCs w:val="28"/>
        </w:rPr>
        <w:t xml:space="preserve">деятельности летнего оздоровительного лагеря </w:t>
      </w:r>
    </w:p>
    <w:p w:rsidR="003F5B8F" w:rsidRPr="003F5B8F" w:rsidRDefault="003F5B8F" w:rsidP="003F5B8F">
      <w:pPr>
        <w:jc w:val="center"/>
        <w:rPr>
          <w:b/>
          <w:sz w:val="28"/>
          <w:szCs w:val="28"/>
        </w:rPr>
      </w:pPr>
      <w:r w:rsidRPr="003F5B8F">
        <w:rPr>
          <w:b/>
          <w:sz w:val="28"/>
          <w:szCs w:val="28"/>
        </w:rPr>
        <w:t>«БРИГАНТИНА»</w:t>
      </w:r>
    </w:p>
    <w:p w:rsidR="003F5B8F" w:rsidRPr="003F5B8F" w:rsidRDefault="003F5B8F" w:rsidP="003F5B8F">
      <w:pPr>
        <w:jc w:val="center"/>
        <w:rPr>
          <w:b/>
          <w:sz w:val="28"/>
          <w:szCs w:val="28"/>
        </w:rPr>
      </w:pPr>
      <w:r w:rsidRPr="003F5B8F">
        <w:rPr>
          <w:b/>
          <w:sz w:val="28"/>
          <w:szCs w:val="28"/>
        </w:rPr>
        <w:t>с дневным пребыванием детей</w:t>
      </w:r>
    </w:p>
    <w:p w:rsidR="003F5B8F" w:rsidRDefault="003F5B8F" w:rsidP="003F5B8F">
      <w:pPr>
        <w:jc w:val="center"/>
      </w:pPr>
    </w:p>
    <w:p w:rsidR="003F5B8F" w:rsidRDefault="003F5B8F" w:rsidP="003F5B8F"/>
    <w:p w:rsidR="003F5B8F" w:rsidRDefault="003F5B8F" w:rsidP="003F5B8F"/>
    <w:p w:rsidR="003F5B8F" w:rsidRDefault="003F5B8F" w:rsidP="003F5B8F"/>
    <w:p w:rsidR="003F5B8F" w:rsidRDefault="003F5B8F" w:rsidP="003F5B8F"/>
    <w:p w:rsidR="003F5B8F" w:rsidRDefault="003F5B8F" w:rsidP="003F5B8F"/>
    <w:p w:rsidR="003F5B8F" w:rsidRDefault="003F5B8F" w:rsidP="003F5B8F"/>
    <w:p w:rsidR="003F5B8F" w:rsidRDefault="003F5B8F" w:rsidP="003F5B8F">
      <w:pPr>
        <w:tabs>
          <w:tab w:val="left" w:pos="7635"/>
        </w:tabs>
        <w:jc w:val="right"/>
      </w:pPr>
      <w:r>
        <w:tab/>
      </w:r>
    </w:p>
    <w:p w:rsidR="003F5B8F" w:rsidRDefault="003F5B8F" w:rsidP="003F5B8F">
      <w:pPr>
        <w:jc w:val="right"/>
      </w:pPr>
    </w:p>
    <w:p w:rsidR="003F5B8F" w:rsidRDefault="003F5B8F" w:rsidP="003F5B8F">
      <w:pPr>
        <w:jc w:val="right"/>
      </w:pPr>
    </w:p>
    <w:p w:rsidR="003F5B8F" w:rsidRDefault="003F5B8F" w:rsidP="003F5B8F"/>
    <w:p w:rsidR="003F5B8F" w:rsidRDefault="003F5B8F" w:rsidP="003F5B8F"/>
    <w:p w:rsidR="003F5B8F" w:rsidRDefault="003F5B8F" w:rsidP="003F5B8F"/>
    <w:p w:rsidR="003F5B8F" w:rsidRDefault="003F5B8F" w:rsidP="003F5B8F"/>
    <w:p w:rsidR="003F5B8F" w:rsidRDefault="003F5B8F" w:rsidP="003F5B8F"/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Default="003F5B8F" w:rsidP="003F5B8F">
      <w:pPr>
        <w:jc w:val="center"/>
      </w:pPr>
    </w:p>
    <w:p w:rsidR="003F5B8F" w:rsidRPr="003F5B8F" w:rsidRDefault="003F5B8F" w:rsidP="003F5B8F">
      <w:pPr>
        <w:jc w:val="center"/>
        <w:rPr>
          <w:b/>
          <w:sz w:val="28"/>
          <w:szCs w:val="28"/>
        </w:rPr>
      </w:pPr>
      <w:proofErr w:type="spellStart"/>
      <w:r w:rsidRPr="003F5B8F">
        <w:rPr>
          <w:b/>
          <w:sz w:val="28"/>
          <w:szCs w:val="28"/>
        </w:rPr>
        <w:lastRenderedPageBreak/>
        <w:t>ст.Калининская</w:t>
      </w:r>
      <w:proofErr w:type="spellEnd"/>
      <w:r w:rsidRPr="003F5B8F">
        <w:rPr>
          <w:b/>
          <w:sz w:val="28"/>
          <w:szCs w:val="28"/>
        </w:rPr>
        <w:t xml:space="preserve"> </w:t>
      </w:r>
    </w:p>
    <w:p w:rsidR="003F5B8F" w:rsidRDefault="003F5B8F" w:rsidP="003F5B8F">
      <w:pPr>
        <w:tabs>
          <w:tab w:val="left" w:pos="3330"/>
        </w:tabs>
        <w:rPr>
          <w:b/>
        </w:rPr>
      </w:pPr>
    </w:p>
    <w:p w:rsidR="0057724E" w:rsidRDefault="0057724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3F5B8F" w:rsidRPr="006A1DC6" w:rsidRDefault="003F5B8F" w:rsidP="003F5B8F">
      <w:pPr>
        <w:jc w:val="both"/>
      </w:pPr>
      <w:r w:rsidRPr="006A1DC6">
        <w:t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Как правило, активный отдых детей проходит в спортивно-оздоровительных лагерях, в санаториях, на пришкольных летних оздоровительных площадках.</w:t>
      </w:r>
    </w:p>
    <w:p w:rsidR="0057724E" w:rsidRDefault="00585438" w:rsidP="003F5B8F">
      <w:r>
        <w:t xml:space="preserve"> </w:t>
      </w:r>
      <w:r w:rsidR="00992DB6">
        <w:t>Данн</w:t>
      </w:r>
      <w:r>
        <w:t xml:space="preserve">ая программа воспитания для организаций отдыха детей и их оздоровления (далее – Программа воспитания) подготовлена </w:t>
      </w:r>
      <w:r w:rsidR="00992DB6">
        <w:t>на основе</w:t>
      </w:r>
      <w:r>
        <w:t xml:space="preserve">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57724E" w:rsidRDefault="00585438" w:rsidP="003F5B8F">
      <w: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Default="00585438" w:rsidP="003F5B8F">
      <w: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 w:rsidP="003F5B8F">
      <w:r>
        <w:t>- Федеральным законом от 29.12.2012 № 273-ФЗ «Об образовании в Российской Федерации».</w:t>
      </w:r>
    </w:p>
    <w:p w:rsidR="0057724E" w:rsidRDefault="00585438" w:rsidP="003F5B8F">
      <w: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 w:rsidP="003F5B8F">
      <w: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 w:rsidP="003F5B8F">
      <w:r>
        <w:t>- Федеральным законом от 30.12.2020 № 489-ФЗ «О молодежной политике в Российской Федерации».</w:t>
      </w:r>
    </w:p>
    <w:p w:rsidR="0057724E" w:rsidRDefault="00585438" w:rsidP="003F5B8F">
      <w: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 w:rsidP="003F5B8F">
      <w: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Default="00585438" w:rsidP="003F5B8F">
      <w: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 w:rsidP="003F5B8F">
      <w: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 w:rsidP="003F5B8F">
      <w: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Default="00585438" w:rsidP="003F5B8F">
      <w: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Default="00585438" w:rsidP="003F5B8F">
      <w:pPr>
        <w:rPr>
          <w:highlight w:val="white"/>
        </w:rPr>
      </w:pPr>
      <w:r w:rsidRPr="007C1710"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b/>
          <w:highlight w:val="white"/>
        </w:rPr>
        <w:t>организациям отдыха детей и их оздоровления</w:t>
      </w:r>
      <w:r w:rsidRPr="007C1710">
        <w:rPr>
          <w:highlight w:val="white"/>
        </w:rPr>
        <w:t xml:space="preserve"> (далее</w:t>
      </w:r>
      <w:r w:rsidRPr="007C1710">
        <w:t xml:space="preserve"> – детский лагерь) </w:t>
      </w:r>
      <w:r w:rsidRPr="007C1710">
        <w:rPr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3F5B8F" w:rsidRDefault="003F5B8F" w:rsidP="003F5B8F">
      <w:pPr>
        <w:rPr>
          <w:highlight w:val="white"/>
        </w:rPr>
      </w:pPr>
    </w:p>
    <w:p w:rsidR="003F5B8F" w:rsidRPr="006A1DC6" w:rsidRDefault="00992DB6" w:rsidP="003F5B8F">
      <w:pPr>
        <w:jc w:val="both"/>
      </w:pPr>
      <w:r>
        <w:lastRenderedPageBreak/>
        <w:t>Н</w:t>
      </w:r>
      <w:r w:rsidR="003F5B8F" w:rsidRPr="006A1DC6">
        <w:t>а базе МБОУ Калининская СОШ организуется детская оздоровительная площадка с дневным пребыванием детей. Предполагается за одну смену оздоровить порядка 55 учащихся. Возраст детей от 7 до 14 лет. Продолжительность смены 21</w:t>
      </w:r>
      <w:r w:rsidR="003F5B8F">
        <w:t xml:space="preserve"> </w:t>
      </w:r>
      <w:r w:rsidR="003F5B8F" w:rsidRPr="006A1DC6">
        <w:t>день. Планируется, что летний лагерь будут посещать дети из мало</w:t>
      </w:r>
      <w:r>
        <w:t>имущи</w:t>
      </w:r>
      <w:r w:rsidR="003F5B8F" w:rsidRPr="006A1DC6">
        <w:t>х</w:t>
      </w:r>
      <w:r>
        <w:t>, многодетных</w:t>
      </w:r>
      <w:r w:rsidR="003F5B8F" w:rsidRPr="006A1DC6">
        <w:t xml:space="preserve"> семей, а также дети из неблагополучных семей.</w:t>
      </w:r>
    </w:p>
    <w:p w:rsidR="003F5B8F" w:rsidRPr="006A1DC6" w:rsidRDefault="003F5B8F" w:rsidP="003F5B8F">
      <w:pPr>
        <w:jc w:val="both"/>
      </w:pPr>
      <w:r w:rsidRPr="006A1DC6">
        <w:rPr>
          <w:b/>
        </w:rPr>
        <w:t>Проведение лагерной смены обусловлено необходимостью:</w:t>
      </w:r>
    </w:p>
    <w:p w:rsidR="003F5B8F" w:rsidRPr="006A1DC6" w:rsidRDefault="003F5B8F" w:rsidP="003F5B8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</w:pPr>
      <w:r w:rsidRPr="006A1DC6">
        <w:t>Продолжение учебного процесса в условиях лета;</w:t>
      </w:r>
    </w:p>
    <w:p w:rsidR="003F5B8F" w:rsidRPr="006A1DC6" w:rsidRDefault="003F5B8F" w:rsidP="003F5B8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</w:pPr>
      <w:r w:rsidRPr="006A1DC6">
        <w:t>Проблема летней занятости детей;</w:t>
      </w:r>
    </w:p>
    <w:p w:rsidR="00992DB6" w:rsidRDefault="003F5B8F" w:rsidP="003F5B8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</w:pPr>
      <w:r w:rsidRPr="006A1DC6">
        <w:t>Укрепление здоровья учащимися</w:t>
      </w:r>
      <w:r w:rsidR="00992DB6">
        <w:t>;</w:t>
      </w:r>
    </w:p>
    <w:p w:rsidR="003F5B8F" w:rsidRPr="00992DB6" w:rsidRDefault="00992DB6" w:rsidP="003F5B8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Style w:val="aff0"/>
        </w:rPr>
      </w:pPr>
      <w:r>
        <w:rPr>
          <w:rStyle w:val="aff0"/>
        </w:rPr>
        <w:t>П</w:t>
      </w:r>
      <w:r w:rsidRPr="00992DB6">
        <w:rPr>
          <w:rStyle w:val="aff0"/>
        </w:rPr>
        <w:t>риобщение обучающихся к российским традиционным духовным ценностям.</w:t>
      </w:r>
    </w:p>
    <w:p w:rsidR="003F5B8F" w:rsidRPr="00992DB6" w:rsidRDefault="003F5B8F" w:rsidP="003F5B8F">
      <w:pPr>
        <w:ind w:left="870"/>
        <w:jc w:val="both"/>
        <w:rPr>
          <w:rStyle w:val="aff0"/>
        </w:rPr>
      </w:pPr>
    </w:p>
    <w:p w:rsidR="0057724E" w:rsidRDefault="00585438" w:rsidP="00992DB6">
      <w:pPr>
        <w:pStyle w:val="19"/>
      </w:pPr>
      <w:r>
        <w:t xml:space="preserve">Ценности </w:t>
      </w:r>
      <w:r>
        <w:rPr>
          <w:b/>
        </w:rPr>
        <w:t>Родины и природы</w:t>
      </w:r>
      <w:r>
        <w:t xml:space="preserve"> лежат в основе патриотического направления воспитания.</w:t>
      </w:r>
    </w:p>
    <w:p w:rsidR="0057724E" w:rsidRDefault="00585438" w:rsidP="00992DB6">
      <w:pPr>
        <w:pStyle w:val="1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 духовно-нравственного и социального направлений воспитания.</w:t>
      </w:r>
    </w:p>
    <w:p w:rsidR="0057724E" w:rsidRDefault="00585438" w:rsidP="00992DB6">
      <w:pPr>
        <w:pStyle w:val="19"/>
      </w:pPr>
      <w:r>
        <w:t xml:space="preserve">Ценность </w:t>
      </w:r>
      <w:r>
        <w:rPr>
          <w:b/>
        </w:rPr>
        <w:t>знания</w:t>
      </w:r>
      <w:r>
        <w:t xml:space="preserve"> лежит в основе познавательного направления воспитания.</w:t>
      </w:r>
    </w:p>
    <w:p w:rsidR="0057724E" w:rsidRDefault="00585438" w:rsidP="00992DB6">
      <w:pPr>
        <w:pStyle w:val="19"/>
      </w:pPr>
      <w:r>
        <w:t xml:space="preserve">Ценность </w:t>
      </w:r>
      <w:r>
        <w:rPr>
          <w:b/>
        </w:rPr>
        <w:t>здоровья</w:t>
      </w:r>
      <w:r>
        <w:t xml:space="preserve"> лежит в основе направления физического воспитания.</w:t>
      </w:r>
    </w:p>
    <w:p w:rsidR="0057724E" w:rsidRDefault="00585438" w:rsidP="00992DB6">
      <w:pPr>
        <w:pStyle w:val="19"/>
      </w:pPr>
      <w:r>
        <w:t xml:space="preserve">Ценность </w:t>
      </w:r>
      <w:r>
        <w:rPr>
          <w:b/>
        </w:rPr>
        <w:t>труда</w:t>
      </w:r>
      <w:r>
        <w:t xml:space="preserve"> лежит в основе трудового направления воспитания.</w:t>
      </w:r>
    </w:p>
    <w:p w:rsidR="0057724E" w:rsidRDefault="00585438" w:rsidP="00992DB6">
      <w:pPr>
        <w:pStyle w:val="19"/>
      </w:pPr>
      <w:r>
        <w:t xml:space="preserve">Ценности </w:t>
      </w:r>
      <w:r>
        <w:rPr>
          <w:b/>
        </w:rPr>
        <w:t>культуры и красоты</w:t>
      </w:r>
      <w:r>
        <w:t xml:space="preserve"> лежат в основе эстетического направления воспитания.</w:t>
      </w:r>
    </w:p>
    <w:p w:rsidR="0057724E" w:rsidRPr="0027487D" w:rsidRDefault="00585438" w:rsidP="00992DB6">
      <w:pPr>
        <w:pStyle w:val="19"/>
      </w:pPr>
      <w:r w:rsidRPr="0027487D">
        <w:t>«Ключевые смыслы» системы воспитания, с учетом которых должна реализовываться программа:</w:t>
      </w:r>
    </w:p>
    <w:p w:rsidR="0057724E" w:rsidRPr="0027487D" w:rsidRDefault="00E121FB" w:rsidP="00992DB6">
      <w:pPr>
        <w:pStyle w:val="19"/>
        <w:rPr>
          <w:lang w:eastAsia="en-US"/>
        </w:rPr>
      </w:pPr>
      <w:r>
        <w:rPr>
          <w:b/>
          <w:bCs/>
        </w:rPr>
        <w:t xml:space="preserve">   </w:t>
      </w:r>
      <w:r w:rsidR="00585438" w:rsidRPr="0027487D">
        <w:rPr>
          <w:b/>
          <w:bCs/>
        </w:rPr>
        <w:t>«Люблю Родину».</w:t>
      </w:r>
      <w:r w:rsidR="00992DB6">
        <w:rPr>
          <w:b/>
          <w:bCs/>
        </w:rPr>
        <w:t xml:space="preserve"> </w:t>
      </w:r>
      <w:r w:rsidR="00585438" w:rsidRPr="0027487D">
        <w:rPr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="00585438" w:rsidRPr="0027487D">
        <w:t xml:space="preserve">недопустимость фальсификации исторических событий и искажения исторической правды, </w:t>
      </w:r>
      <w:r w:rsidR="00585438" w:rsidRPr="0027487D">
        <w:rPr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lang w:eastAsia="en-US"/>
        </w:rPr>
        <w:t xml:space="preserve">драстающего поколения уважения </w:t>
      </w:r>
      <w:r w:rsidR="00585438" w:rsidRPr="0027487D">
        <w:rPr>
          <w:lang w:eastAsia="en-US"/>
        </w:rPr>
        <w:t>к таким символам государства, как герб, флаг, гимн Российской Федерации</w:t>
      </w:r>
      <w:r w:rsidR="0027487D" w:rsidRPr="0027487D">
        <w:rPr>
          <w:lang w:eastAsia="en-US"/>
        </w:rPr>
        <w:t xml:space="preserve">, </w:t>
      </w:r>
      <w:r w:rsidR="00585438" w:rsidRPr="0027487D">
        <w:rPr>
          <w:lang w:eastAsia="en-US"/>
        </w:rPr>
        <w:t>к историческим символам и памятникам Отечества.</w:t>
      </w:r>
    </w:p>
    <w:p w:rsidR="0057724E" w:rsidRPr="0027487D" w:rsidRDefault="00E121FB" w:rsidP="004B6026">
      <w:pPr>
        <w:pStyle w:val="19"/>
      </w:pPr>
      <w:r>
        <w:rPr>
          <w:b/>
          <w:bCs/>
        </w:rPr>
        <w:t xml:space="preserve">   </w:t>
      </w:r>
      <w:r w:rsidR="003E5469" w:rsidRPr="007C1710">
        <w:rPr>
          <w:b/>
          <w:bCs/>
        </w:rPr>
        <w:t>«Мы – одна команда»</w:t>
      </w:r>
      <w:r w:rsidR="00585438" w:rsidRPr="007C1710">
        <w:t xml:space="preserve">. </w:t>
      </w:r>
      <w:r w:rsidR="00585438" w:rsidRPr="0027487D"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="00585438" w:rsidRPr="0027487D"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 w:rsidP="004B6026">
      <w:pPr>
        <w:pStyle w:val="19"/>
        <w:rPr>
          <w:w w:val="0"/>
        </w:rPr>
      </w:pPr>
      <w:r w:rsidRPr="0027487D">
        <w:rPr>
          <w:w w:val="0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27487D" w:rsidRDefault="00E121FB" w:rsidP="004B6026">
      <w:pPr>
        <w:pStyle w:val="19"/>
      </w:pPr>
      <w:r>
        <w:rPr>
          <w:b/>
          <w:bCs/>
        </w:rPr>
        <w:t xml:space="preserve">   </w:t>
      </w:r>
      <w:r w:rsidR="007C1710" w:rsidRPr="007C1710">
        <w:rPr>
          <w:b/>
          <w:bCs/>
        </w:rPr>
        <w:t>«Россия – страна возможностей»</w:t>
      </w:r>
      <w:r w:rsidR="00585438" w:rsidRPr="007C1710">
        <w:t>.</w:t>
      </w:r>
      <w:r w:rsidR="00585438" w:rsidRPr="0027487D"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t>П</w:t>
      </w:r>
      <w:r w:rsidR="00585438" w:rsidRPr="0027487D">
        <w:t xml:space="preserve">еремена», </w:t>
      </w:r>
      <w:r w:rsidR="00844579" w:rsidRPr="0027487D">
        <w:t xml:space="preserve">Российское движение школьников, </w:t>
      </w:r>
      <w:r w:rsidR="00585438" w:rsidRPr="0027487D"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E121FB" w:rsidP="004B6026">
      <w:pPr>
        <w:pStyle w:val="19"/>
        <w:rPr>
          <w:rFonts w:eastAsia="Times New Roman"/>
          <w:color w:val="000000"/>
        </w:rPr>
      </w:pPr>
      <w:r>
        <w:t xml:space="preserve">    </w:t>
      </w:r>
      <w:r w:rsidR="00585438" w:rsidRPr="0027487D"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Default="00585438" w:rsidP="004B6026">
      <w:pPr>
        <w:pStyle w:val="1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Программа включает три раздела: целевой; содержательный; организационный.</w:t>
      </w:r>
    </w:p>
    <w:p w:rsidR="0057724E" w:rsidRDefault="0057724E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57724E" w:rsidRPr="00E05666" w:rsidRDefault="00585438" w:rsidP="00E05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  <w:r w:rsidRPr="00E05666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57724E" w:rsidRPr="004B6026" w:rsidRDefault="0057724E" w:rsidP="004B6026">
      <w:pPr>
        <w:pStyle w:val="19"/>
      </w:pPr>
    </w:p>
    <w:p w:rsidR="0057724E" w:rsidRPr="004B6026" w:rsidRDefault="00585438" w:rsidP="004B6026">
      <w:pPr>
        <w:pStyle w:val="19"/>
      </w:pPr>
      <w:r w:rsidRPr="004B6026"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Pr="004B6026" w:rsidRDefault="00585438" w:rsidP="004B6026">
      <w:pPr>
        <w:pStyle w:val="19"/>
      </w:pPr>
      <w:r w:rsidRPr="004B6026"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4B6026">
        <w:br/>
        <w:t xml:space="preserve">и потребностями родителей (законных представителей) несовершеннолетних детей. </w:t>
      </w:r>
    </w:p>
    <w:p w:rsidR="0057724E" w:rsidRPr="004B6026" w:rsidRDefault="00585438" w:rsidP="004B6026">
      <w:pPr>
        <w:pStyle w:val="19"/>
      </w:pPr>
      <w:r w:rsidRPr="004B6026"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Pr="004B6026" w:rsidRDefault="0057724E" w:rsidP="004B6026">
      <w:pPr>
        <w:pStyle w:val="19"/>
      </w:pPr>
    </w:p>
    <w:p w:rsidR="0057724E" w:rsidRPr="004B6026" w:rsidRDefault="00585438" w:rsidP="004B6026">
      <w:pPr>
        <w:pStyle w:val="19"/>
        <w:jc w:val="center"/>
        <w:rPr>
          <w:b/>
        </w:rPr>
      </w:pPr>
      <w:r w:rsidRPr="004B6026">
        <w:rPr>
          <w:b/>
        </w:rPr>
        <w:t>1.1. Цель и задачи воспитания</w:t>
      </w:r>
    </w:p>
    <w:p w:rsidR="004B6026" w:rsidRDefault="00585438" w:rsidP="004B6026">
      <w:pPr>
        <w:pStyle w:val="19"/>
      </w:pPr>
      <w:r w:rsidRPr="004B6026">
        <w:t xml:space="preserve">Современный российский общенациональный </w:t>
      </w:r>
      <w:r w:rsidRPr="004B6026">
        <w:rPr>
          <w:b/>
        </w:rPr>
        <w:t>воспитательный идеал</w:t>
      </w:r>
      <w:r w:rsidRPr="004B6026">
        <w:t xml:space="preserve">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</w:t>
      </w:r>
    </w:p>
    <w:p w:rsidR="0057724E" w:rsidRPr="004B6026" w:rsidRDefault="00585438" w:rsidP="004B6026">
      <w:pPr>
        <w:pStyle w:val="19"/>
      </w:pPr>
      <w:r w:rsidRPr="004B6026">
        <w:t xml:space="preserve"> В соответствии с этим идеалом и нормативными правовыми актами Российской Федерации в сфере образования </w:t>
      </w:r>
      <w:r w:rsidRPr="004B6026">
        <w:rPr>
          <w:b/>
        </w:rPr>
        <w:t>цель воспитания</w:t>
      </w:r>
      <w:r w:rsidRPr="004B6026"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Pr="004B6026" w:rsidRDefault="00585438" w:rsidP="004B6026">
      <w:pPr>
        <w:pStyle w:val="19"/>
        <w:rPr>
          <w:rStyle w:val="CharAttribute484"/>
          <w:rFonts w:eastAsia="№Е"/>
          <w:i w:val="0"/>
          <w:color w:val="000000"/>
          <w:sz w:val="24"/>
        </w:rPr>
      </w:pPr>
      <w:r w:rsidRPr="004B6026">
        <w:rPr>
          <w:b/>
        </w:rPr>
        <w:t>Задачи воспитания</w:t>
      </w:r>
      <w:r w:rsidRPr="004B6026">
        <w:t xml:space="preserve"> определены</w:t>
      </w:r>
      <w:r w:rsidRPr="004B6026">
        <w:rPr>
          <w:rStyle w:val="CharAttribute484"/>
          <w:rFonts w:eastAsia="№Е"/>
          <w:i w:val="0"/>
          <w:color w:val="000000"/>
          <w:sz w:val="24"/>
        </w:rPr>
        <w:t xml:space="preserve"> с учетом интеллектуально-когнитивной, эмоционально-оценочной, </w:t>
      </w:r>
      <w:proofErr w:type="spellStart"/>
      <w:r w:rsidRPr="004B6026">
        <w:rPr>
          <w:rStyle w:val="CharAttribute484"/>
          <w:rFonts w:eastAsia="№Е"/>
          <w:i w:val="0"/>
          <w:color w:val="000000"/>
          <w:sz w:val="24"/>
        </w:rPr>
        <w:t>деятельностно</w:t>
      </w:r>
      <w:proofErr w:type="spellEnd"/>
      <w:r w:rsidRPr="004B6026">
        <w:rPr>
          <w:rStyle w:val="CharAttribute484"/>
          <w:rFonts w:eastAsia="№Е"/>
          <w:i w:val="0"/>
          <w:color w:val="000000"/>
          <w:sz w:val="24"/>
        </w:rPr>
        <w:t>-практической составляющих развития личности:</w:t>
      </w:r>
    </w:p>
    <w:p w:rsidR="0057724E" w:rsidRPr="004B6026" w:rsidRDefault="00585438" w:rsidP="004B6026">
      <w:pPr>
        <w:pStyle w:val="19"/>
      </w:pPr>
      <w:r w:rsidRPr="004B6026"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4B6026" w:rsidRDefault="00585438" w:rsidP="004B6026">
      <w:pPr>
        <w:pStyle w:val="19"/>
      </w:pPr>
      <w:r w:rsidRPr="004B6026"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4B6026" w:rsidRDefault="00585438" w:rsidP="004B6026">
      <w:pPr>
        <w:pStyle w:val="19"/>
      </w:pPr>
      <w:r w:rsidRPr="004B6026">
        <w:t>- приобретение социально значимых знаний, формирование отношения к традиционным базовым российским ценностям.</w:t>
      </w:r>
    </w:p>
    <w:p w:rsidR="0057724E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7724E" w:rsidRPr="00E05666" w:rsidRDefault="00585438" w:rsidP="00E05666">
      <w:pPr>
        <w:pStyle w:val="17"/>
        <w:jc w:val="center"/>
        <w:rPr>
          <w:b/>
        </w:rPr>
      </w:pPr>
      <w:r w:rsidRPr="00E05666">
        <w:rPr>
          <w:b/>
        </w:rPr>
        <w:t>1.2. Методологические основы и принципы воспитательной деятельности</w:t>
      </w:r>
    </w:p>
    <w:p w:rsidR="0057724E" w:rsidRDefault="00585438" w:rsidP="00E05666">
      <w:pPr>
        <w:pStyle w:val="19"/>
      </w:pPr>
      <w: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7724E" w:rsidRDefault="00585438" w:rsidP="00E05666">
      <w:pPr>
        <w:pStyle w:val="19"/>
      </w:pPr>
      <w:r>
        <w:t>Воспитательная деятельность в детском лагере основывается на следующих принципах:</w:t>
      </w:r>
    </w:p>
    <w:p w:rsidR="0057724E" w:rsidRDefault="00585438" w:rsidP="00E05666">
      <w:pPr>
        <w:pStyle w:val="19"/>
      </w:pPr>
      <w:r>
        <w:rPr>
          <w:b/>
        </w:rPr>
        <w:t>- принцип гуманистической направленности.</w:t>
      </w:r>
      <w: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 w:rsidP="00E05666">
      <w:pPr>
        <w:pStyle w:val="19"/>
      </w:pPr>
      <w:r>
        <w:rPr>
          <w:b/>
        </w:rPr>
        <w:lastRenderedPageBreak/>
        <w:t>- принцип ценностного единства и совместности</w:t>
      </w:r>
      <w: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 w:rsidP="00E05666">
      <w:pPr>
        <w:pStyle w:val="19"/>
      </w:pPr>
      <w:r>
        <w:t xml:space="preserve">- </w:t>
      </w:r>
      <w:r>
        <w:rPr>
          <w:b/>
        </w:rPr>
        <w:t xml:space="preserve">принцип </w:t>
      </w:r>
      <w:proofErr w:type="spellStart"/>
      <w:r>
        <w:rPr>
          <w:b/>
        </w:rPr>
        <w:t>культуросообразности</w:t>
      </w:r>
      <w:proofErr w:type="spellEnd"/>
      <w:r>
        <w:rPr>
          <w:b/>
        </w:rPr>
        <w:t xml:space="preserve">. </w:t>
      </w:r>
      <w: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 w:rsidP="00E05666">
      <w:pPr>
        <w:pStyle w:val="19"/>
      </w:pPr>
      <w:r>
        <w:t xml:space="preserve">- </w:t>
      </w:r>
      <w:r>
        <w:rPr>
          <w:b/>
        </w:rPr>
        <w:t>принцип следования нравственному примеру</w:t>
      </w:r>
      <w: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 w:rsidP="00E05666">
      <w:pPr>
        <w:pStyle w:val="19"/>
      </w:pPr>
      <w:r>
        <w:t xml:space="preserve">- </w:t>
      </w:r>
      <w:r>
        <w:rPr>
          <w:b/>
        </w:rPr>
        <w:t>принцип безопасной жизнедеятельности</w:t>
      </w:r>
      <w: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 w:rsidP="00E05666">
      <w:pPr>
        <w:pStyle w:val="19"/>
      </w:pPr>
      <w:r>
        <w:t xml:space="preserve">- </w:t>
      </w:r>
      <w:r>
        <w:rPr>
          <w:b/>
        </w:rPr>
        <w:t>принцип совместной деятельности ребенка и взрослого</w:t>
      </w:r>
      <w: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 w:rsidP="00E05666">
      <w:pPr>
        <w:pStyle w:val="19"/>
      </w:pPr>
      <w:r>
        <w:t xml:space="preserve">- </w:t>
      </w:r>
      <w:r>
        <w:rPr>
          <w:b/>
        </w:rPr>
        <w:t xml:space="preserve">принцип </w:t>
      </w:r>
      <w:proofErr w:type="spellStart"/>
      <w:r>
        <w:rPr>
          <w:b/>
        </w:rPr>
        <w:t>инклюзивности</w:t>
      </w:r>
      <w:proofErr w:type="spellEnd"/>
      <w: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05666" w:rsidRDefault="00E05666" w:rsidP="00E05666">
      <w:pPr>
        <w:pStyle w:val="19"/>
      </w:pPr>
    </w:p>
    <w:p w:rsidR="0057724E" w:rsidRDefault="00585438" w:rsidP="00E05666">
      <w:pPr>
        <w:pStyle w:val="19"/>
      </w:pPr>
      <w: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Default="00585438" w:rsidP="00E05666">
      <w:pPr>
        <w:pStyle w:val="19"/>
      </w:pPr>
      <w:r>
        <w:rPr>
          <w:b/>
        </w:rPr>
        <w:t>Уклад</w:t>
      </w:r>
      <w: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Default="00585438" w:rsidP="00E05666">
      <w:pPr>
        <w:pStyle w:val="19"/>
      </w:pPr>
      <w:r>
        <w:rPr>
          <w:b/>
        </w:rPr>
        <w:t>Воспитывающая среда</w:t>
      </w:r>
      <w: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 w:rsidP="00E05666">
      <w:pPr>
        <w:pStyle w:val="19"/>
      </w:pPr>
      <w:r w:rsidRPr="00E05666">
        <w:rPr>
          <w:b/>
        </w:rPr>
        <w:t>Воспитывающие общности</w:t>
      </w:r>
      <w:r>
        <w:t xml:space="preserve"> (сообщества) в детском лагере:</w:t>
      </w:r>
    </w:p>
    <w:p w:rsidR="0057724E" w:rsidRDefault="00585438" w:rsidP="00E05666">
      <w:pPr>
        <w:pStyle w:val="19"/>
      </w:pPr>
      <w:r w:rsidRPr="00E05666">
        <w:rPr>
          <w:b/>
        </w:rPr>
        <w:t>- детские</w:t>
      </w:r>
      <w:r>
        <w:t xml:space="preserve"> (одновозрастные и разновозрастные отряды). Ключевым механизмом воспитания в детском лагере является временный детский коллектив.</w:t>
      </w:r>
      <w:r>
        <w:rPr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t>.</w:t>
      </w:r>
    </w:p>
    <w:p w:rsidR="0057724E" w:rsidRDefault="00585438" w:rsidP="00E05666">
      <w:pPr>
        <w:pStyle w:val="19"/>
      </w:pPr>
      <w:r w:rsidRPr="00E05666">
        <w:rPr>
          <w:b/>
        </w:rPr>
        <w:t>- детско-взрослые</w:t>
      </w:r>
      <w: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E05666" w:rsidRDefault="00E05666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57724E" w:rsidRPr="00E05666" w:rsidRDefault="00585438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E05666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57724E" w:rsidRDefault="00585438" w:rsidP="00E05666">
      <w: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 w:rsidP="00E05666">
      <w:r>
        <w:t xml:space="preserve">- </w:t>
      </w:r>
      <w:r>
        <w:rPr>
          <w:b/>
        </w:rPr>
        <w:t>гражданское воспитание</w:t>
      </w:r>
      <w: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Default="00585438" w:rsidP="00E05666">
      <w:r>
        <w:t xml:space="preserve">- </w:t>
      </w:r>
      <w:r>
        <w:rPr>
          <w:b/>
        </w:rPr>
        <w:t>воспитание</w:t>
      </w:r>
      <w: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 w:rsidP="00E05666">
      <w:r>
        <w:t xml:space="preserve">- </w:t>
      </w:r>
      <w:r>
        <w:rPr>
          <w:b/>
        </w:rPr>
        <w:t>духовно-нравственное развитие и воспитание</w:t>
      </w:r>
      <w:r w:rsidR="00E05666">
        <w:rPr>
          <w:b/>
        </w:rPr>
        <w:t xml:space="preserve"> </w:t>
      </w:r>
      <w: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Default="00585438" w:rsidP="00E05666">
      <w:r>
        <w:lastRenderedPageBreak/>
        <w:t xml:space="preserve">- </w:t>
      </w:r>
      <w:r>
        <w:rPr>
          <w:b/>
        </w:rPr>
        <w:t>эстетическое воспитание</w:t>
      </w:r>
      <w: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 w:rsidP="00E05666">
      <w:r>
        <w:t xml:space="preserve">- </w:t>
      </w:r>
      <w:r>
        <w:rPr>
          <w:b/>
        </w:rPr>
        <w:t>экологическое воспитание:</w:t>
      </w:r>
      <w: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 w:rsidP="00E05666">
      <w:r>
        <w:t xml:space="preserve">- </w:t>
      </w:r>
      <w:r>
        <w:rPr>
          <w:b/>
        </w:rPr>
        <w:t>трудовое воспитание</w:t>
      </w:r>
      <w: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 w:rsidP="00E05666">
      <w:r>
        <w:t xml:space="preserve">- </w:t>
      </w:r>
      <w:r>
        <w:rPr>
          <w:b/>
        </w:rPr>
        <w:t>физическое воспитание и воспитание культуры здорового образа жизни и безопасности</w:t>
      </w:r>
      <w: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Default="00585438" w:rsidP="00E05666">
      <w:r>
        <w:rPr>
          <w:b/>
        </w:rPr>
        <w:t>- познавательное направление воспитания</w:t>
      </w:r>
      <w:r>
        <w:t>: стремление к познанию себя и других людей, природы и общества, к знаниям, образованию.</w:t>
      </w:r>
    </w:p>
    <w:p w:rsidR="0057724E" w:rsidRDefault="0057724E" w:rsidP="00E05666">
      <w:pPr>
        <w:rPr>
          <w:color w:val="00000A"/>
        </w:rPr>
      </w:pPr>
    </w:p>
    <w:p w:rsidR="0057724E" w:rsidRPr="00E05666" w:rsidRDefault="00585438">
      <w:pPr>
        <w:spacing w:line="360" w:lineRule="auto"/>
        <w:ind w:firstLine="851"/>
        <w:jc w:val="center"/>
        <w:rPr>
          <w:b/>
          <w:color w:val="00000A"/>
        </w:rPr>
      </w:pPr>
      <w:r w:rsidRPr="00E05666">
        <w:rPr>
          <w:b/>
          <w:color w:val="00000A"/>
        </w:rPr>
        <w:t xml:space="preserve">1.4. Основные традиции и уникальность воспитательной деятельности </w:t>
      </w:r>
    </w:p>
    <w:p w:rsidR="0057724E" w:rsidRDefault="00585438" w:rsidP="00E05666">
      <w:r>
        <w:t xml:space="preserve">Основные </w:t>
      </w:r>
      <w:r w:rsidRPr="00E05666">
        <w:rPr>
          <w:b/>
        </w:rPr>
        <w:t>традиции воспитания</w:t>
      </w:r>
      <w:r>
        <w:t xml:space="preserve"> в детском лагере</w:t>
      </w:r>
      <w:r>
        <w:rPr>
          <w:iCs/>
          <w:color w:val="000000"/>
        </w:rPr>
        <w:t xml:space="preserve"> являются: </w:t>
      </w:r>
    </w:p>
    <w:p w:rsidR="0057724E" w:rsidRDefault="00585438" w:rsidP="00E05666">
      <w:pPr>
        <w:rPr>
          <w:color w:val="000000"/>
        </w:rPr>
      </w:pPr>
      <w:r>
        <w:rPr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Default="00585438" w:rsidP="00E05666">
      <w:r>
        <w:rPr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Default="00585438" w:rsidP="00E05666">
      <w:r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 w:rsidP="00E05666">
      <w:r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Default="00585438" w:rsidP="00E05666">
      <w:r>
        <w:rPr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 w:rsidP="00E05666">
      <w:r>
        <w:rPr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</w:rPr>
        <w:t>установление в них доброжелательных и товарищеских взаимоотношений;</w:t>
      </w:r>
    </w:p>
    <w:p w:rsidR="0057724E" w:rsidRDefault="00585438" w:rsidP="00E05666">
      <w:r>
        <w:rPr>
          <w:color w:val="000000"/>
        </w:rPr>
        <w:t>- обмен опытом между детьми в формате «дети-детям»;</w:t>
      </w:r>
    </w:p>
    <w:p w:rsidR="0057724E" w:rsidRDefault="00585438" w:rsidP="00E05666">
      <w:pPr>
        <w:rPr>
          <w:lang w:eastAsia="ru-RU"/>
        </w:rPr>
      </w:pPr>
      <w:r>
        <w:rPr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 w:rsidP="00E05666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Default="00585438" w:rsidP="00E05666">
      <w:pPr>
        <w:rPr>
          <w:rFonts w:eastAsia="Times New Roman" w:cs="Times New Roman"/>
          <w:color w:val="000000"/>
        </w:rPr>
      </w:pPr>
      <w:r w:rsidRPr="00E05666">
        <w:rPr>
          <w:rFonts w:eastAsia="Times New Roman" w:cs="Times New Roman"/>
          <w:b/>
          <w:color w:val="000000"/>
        </w:rPr>
        <w:t>Кратковременность</w:t>
      </w:r>
      <w:r>
        <w:rPr>
          <w:rFonts w:eastAsia="Times New Roman" w:cs="Times New Roman"/>
          <w:color w:val="000000"/>
        </w:rPr>
        <w:t xml:space="preserve">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 w:rsidP="00E05666">
      <w:pPr>
        <w:rPr>
          <w:rFonts w:eastAsia="Times New Roman" w:cs="Times New Roman"/>
        </w:rPr>
      </w:pPr>
      <w:r w:rsidRPr="00E05666">
        <w:rPr>
          <w:rFonts w:eastAsia="Times New Roman" w:cs="Times New Roman"/>
          <w:b/>
          <w:color w:val="000000"/>
        </w:rPr>
        <w:t>Автономность</w:t>
      </w:r>
      <w:r>
        <w:rPr>
          <w:rFonts w:eastAsia="Times New Roman" w:cs="Times New Roman"/>
          <w:color w:val="000000"/>
        </w:rPr>
        <w:t xml:space="preserve">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 w:rsidP="00E05666">
      <w:pPr>
        <w:rPr>
          <w:rFonts w:eastAsia="Times New Roman" w:cs="Times New Roman"/>
        </w:rPr>
      </w:pPr>
      <w:r w:rsidRPr="00E05666">
        <w:rPr>
          <w:rFonts w:eastAsia="Times New Roman" w:cs="Times New Roman"/>
          <w:b/>
          <w:color w:val="000000"/>
        </w:rPr>
        <w:t>Сборность</w:t>
      </w:r>
      <w:r>
        <w:rPr>
          <w:rFonts w:eastAsia="Times New Roman" w:cs="Times New Roman"/>
          <w:color w:val="000000"/>
        </w:rPr>
        <w:t xml:space="preserve">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</w:rPr>
        <w:t>.</w:t>
      </w:r>
    </w:p>
    <w:p w:rsidR="0057724E" w:rsidRDefault="00585438" w:rsidP="00E05666">
      <w:pPr>
        <w:rPr>
          <w:rFonts w:eastAsia="Times New Roman" w:cs="Times New Roman"/>
          <w:b/>
          <w:bCs/>
          <w:color w:val="000000"/>
          <w:lang w:eastAsia="ru-RU"/>
        </w:rPr>
      </w:pPr>
      <w:r>
        <w:rPr>
          <w:color w:val="000000"/>
        </w:rPr>
        <w:br w:type="page"/>
      </w:r>
    </w:p>
    <w:p w:rsidR="0057724E" w:rsidRPr="00E05666" w:rsidRDefault="00585438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E05666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57724E" w:rsidRPr="00E05666" w:rsidRDefault="00585438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E05666">
        <w:rPr>
          <w:color w:val="000000"/>
          <w:sz w:val="24"/>
          <w:szCs w:val="24"/>
        </w:rPr>
        <w:t>ВОСПИТАТЕЛЬНО ДЕЯТЕЛЬНОСТИ</w:t>
      </w:r>
    </w:p>
    <w:p w:rsidR="0057724E" w:rsidRDefault="00585438" w:rsidP="00E05666">
      <w:r>
        <w:t>Достижение цели и решение задач воспитания осуществляется в рамках всех направлений деятельности детского лагеря.</w:t>
      </w:r>
      <w:r w:rsidR="00E05666">
        <w:t xml:space="preserve"> </w:t>
      </w:r>
      <w:r>
        <w:t>Содержание, виды и формы воспитательной деятельности представлены в соответствующих модулях.</w:t>
      </w:r>
    </w:p>
    <w:p w:rsidR="0057724E" w:rsidRDefault="00585438" w:rsidP="00E05666">
      <w:pPr>
        <w:rPr>
          <w:szCs w:val="28"/>
        </w:rPr>
      </w:pPr>
      <w:r>
        <w:rPr>
          <w:szCs w:val="28"/>
        </w:rPr>
        <w:t>Реализация конкретных форм воспитательной работы воплощается в Календарном плане воспитательной работы,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Pr="00E05666" w:rsidRDefault="00585438">
      <w:pPr>
        <w:spacing w:line="360" w:lineRule="auto"/>
        <w:jc w:val="center"/>
        <w:rPr>
          <w:b/>
          <w:color w:val="000000"/>
        </w:rPr>
      </w:pPr>
      <w:r w:rsidRPr="00E05666">
        <w:rPr>
          <w:b/>
          <w:iCs/>
          <w:color w:val="000000"/>
        </w:rPr>
        <w:t>2.1. Модуль «Будущее России»</w:t>
      </w:r>
    </w:p>
    <w:p w:rsidR="0057724E" w:rsidRPr="00E05666" w:rsidRDefault="00585438" w:rsidP="00E05666">
      <w:r w:rsidRPr="00E05666">
        <w:t xml:space="preserve">Направлен на </w:t>
      </w:r>
      <w:bookmarkStart w:id="0" w:name="_Hlk100849328"/>
      <w:r w:rsidRPr="00E05666"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0"/>
    <w:p w:rsidR="0057724E" w:rsidRPr="00E05666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05666">
        <w:rPr>
          <w:rStyle w:val="CharAttribute501"/>
          <w:rFonts w:eastAsia="№Е"/>
          <w:i w:val="0"/>
          <w:iCs/>
          <w:color w:val="000000"/>
          <w:sz w:val="24"/>
          <w:u w:val="none"/>
        </w:rPr>
        <w:t>Деятельность реализуется по направлениям:</w:t>
      </w:r>
    </w:p>
    <w:p w:rsidR="0057724E" w:rsidRPr="00E05666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05666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Pr="00E05666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05666">
        <w:rPr>
          <w:rStyle w:val="CharAttribute501"/>
          <w:rFonts w:eastAsia="№Е"/>
          <w:i w:val="0"/>
          <w:iCs/>
          <w:color w:val="000000"/>
          <w:sz w:val="24"/>
          <w:u w:val="none"/>
        </w:rPr>
        <w:t>1 июня - День защиты детей;</w:t>
      </w:r>
    </w:p>
    <w:p w:rsidR="0057724E" w:rsidRPr="00E05666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05666">
        <w:rPr>
          <w:rStyle w:val="CharAttribute501"/>
          <w:rFonts w:eastAsia="№Е"/>
          <w:i w:val="0"/>
          <w:iCs/>
          <w:color w:val="000000"/>
          <w:sz w:val="24"/>
          <w:u w:val="none"/>
        </w:rPr>
        <w:t>6 июня - день русского языка;</w:t>
      </w:r>
    </w:p>
    <w:p w:rsidR="0057724E" w:rsidRPr="00E05666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05666">
        <w:rPr>
          <w:rStyle w:val="CharAttribute501"/>
          <w:rFonts w:eastAsia="№Е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57724E" w:rsidRPr="00E05666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05666">
        <w:rPr>
          <w:rStyle w:val="CharAttribute501"/>
          <w:rFonts w:eastAsia="№Е"/>
          <w:i w:val="0"/>
          <w:iCs/>
          <w:color w:val="000000"/>
          <w:sz w:val="24"/>
          <w:u w:val="none"/>
        </w:rPr>
        <w:t>12 июня - День России;</w:t>
      </w:r>
    </w:p>
    <w:p w:rsidR="0057724E" w:rsidRPr="00E05666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05666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июня - День памяти и скорби;</w:t>
      </w:r>
    </w:p>
    <w:p w:rsidR="0057724E" w:rsidRPr="00E05666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05666">
        <w:rPr>
          <w:rStyle w:val="CharAttribute501"/>
          <w:rFonts w:eastAsia="№Е"/>
          <w:i w:val="0"/>
          <w:iCs/>
          <w:color w:val="000000"/>
          <w:sz w:val="24"/>
          <w:u w:val="none"/>
        </w:rPr>
        <w:t>27 июня -День молодежи;</w:t>
      </w:r>
    </w:p>
    <w:p w:rsidR="0057724E" w:rsidRPr="00E05666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05666">
        <w:rPr>
          <w:rStyle w:val="CharAttribute501"/>
          <w:rFonts w:eastAsia="№Е"/>
          <w:i w:val="0"/>
          <w:iCs/>
          <w:color w:val="000000"/>
          <w:sz w:val="24"/>
          <w:u w:val="none"/>
        </w:rPr>
        <w:t>8 июля - День семьи, любви и верности;</w:t>
      </w:r>
    </w:p>
    <w:p w:rsidR="0057724E" w:rsidRPr="00E05666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05666">
        <w:rPr>
          <w:rStyle w:val="CharAttribute501"/>
          <w:rFonts w:eastAsia="№Е"/>
          <w:i w:val="0"/>
          <w:iCs/>
          <w:color w:val="000000"/>
          <w:sz w:val="24"/>
          <w:u w:val="none"/>
        </w:rPr>
        <w:t>14 августа - День физкультурника;</w:t>
      </w:r>
    </w:p>
    <w:p w:rsidR="0057724E" w:rsidRPr="00E05666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05666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августа - День государственного флага Российской Федерации;</w:t>
      </w:r>
    </w:p>
    <w:p w:rsidR="0057724E" w:rsidRPr="00E05666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E05666">
        <w:rPr>
          <w:rStyle w:val="CharAttribute501"/>
          <w:rFonts w:eastAsia="№Е"/>
          <w:i w:val="0"/>
          <w:iCs/>
          <w:color w:val="000000"/>
          <w:sz w:val="24"/>
          <w:u w:val="none"/>
        </w:rPr>
        <w:t>27 августа - День российского кино.</w:t>
      </w:r>
    </w:p>
    <w:p w:rsidR="0057724E" w:rsidRPr="00E05666" w:rsidRDefault="00585438" w:rsidP="00E05666">
      <w:r w:rsidRPr="00E05666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Pr="00E05666" w:rsidRDefault="00585438" w:rsidP="00E05666">
      <w:r w:rsidRPr="00E05666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57724E" w:rsidRPr="00E05666" w:rsidRDefault="00585438" w:rsidP="00E05666">
      <w:r w:rsidRPr="00E05666">
        <w:t>- Взаимодействие с общественными организациями Российской Федерации, региона.</w:t>
      </w:r>
    </w:p>
    <w:p w:rsidR="0057724E" w:rsidRPr="00E05666" w:rsidRDefault="00585438" w:rsidP="00E05666">
      <w:r w:rsidRPr="00E05666">
        <w:t>- Формирование межкультурных компетенций.</w:t>
      </w:r>
    </w:p>
    <w:p w:rsidR="0057724E" w:rsidRPr="00E05666" w:rsidRDefault="0057724E">
      <w:pPr>
        <w:spacing w:line="360" w:lineRule="auto"/>
        <w:rPr>
          <w:color w:val="000000"/>
        </w:rPr>
      </w:pPr>
    </w:p>
    <w:p w:rsidR="0057724E" w:rsidRPr="00E05666" w:rsidRDefault="00585438">
      <w:pPr>
        <w:spacing w:line="360" w:lineRule="auto"/>
        <w:jc w:val="center"/>
        <w:rPr>
          <w:b/>
          <w:iCs/>
          <w:color w:val="000000"/>
        </w:rPr>
      </w:pPr>
      <w:r w:rsidRPr="00E05666">
        <w:rPr>
          <w:b/>
          <w:iCs/>
          <w:color w:val="000000"/>
        </w:rPr>
        <w:t>2.2. Модуль «Ключевые мероприятия детского лагеря»</w:t>
      </w:r>
    </w:p>
    <w:p w:rsidR="0057724E" w:rsidRDefault="00585438" w:rsidP="00C869D5">
      <w:r>
        <w:t xml:space="preserve">Ключевые мероприятия – это главные традиционные </w:t>
      </w:r>
      <w:r>
        <w:rPr>
          <w:iCs/>
        </w:rPr>
        <w:t>мероприятия детского лагеря</w:t>
      </w:r>
      <w:r>
        <w:t>, в которых принимает участие большая часть детей.</w:t>
      </w:r>
    </w:p>
    <w:p w:rsidR="0057724E" w:rsidRDefault="00585438" w:rsidP="00C869D5">
      <w:r>
        <w:t>Реализация воспитательного потенциала ключевых мероприятий детского лагеря предусматривает:</w:t>
      </w:r>
    </w:p>
    <w:p w:rsidR="0057724E" w:rsidRDefault="00585438" w:rsidP="00C869D5">
      <w:r>
        <w:t>- Торжественное открытие и закрытие смены (программы);</w:t>
      </w:r>
    </w:p>
    <w:p w:rsidR="00C869D5" w:rsidRDefault="00585438" w:rsidP="00C869D5">
      <w:pPr>
        <w:rPr>
          <w:rFonts w:eastAsia="Times New Roman" w:cs="Times New Roman"/>
        </w:rPr>
      </w:pPr>
      <w:r>
        <w:t>- Тематические дни</w:t>
      </w:r>
      <w:r>
        <w:rPr>
          <w:iCs/>
        </w:rPr>
        <w:t xml:space="preserve">. Проведение тематических дней и мероприятий согласно </w:t>
      </w:r>
      <w:r>
        <w:rPr>
          <w:rFonts w:eastAsia="Times New Roman" w:cs="Times New Roman"/>
        </w:rPr>
        <w:t xml:space="preserve">перечню основных государственных и народных праздников, памятных дат. </w:t>
      </w:r>
    </w:p>
    <w:p w:rsidR="0057724E" w:rsidRDefault="00585438" w:rsidP="00C869D5">
      <w:r>
        <w:t>- Торжественная церемония подъема Государственного флага Российской Федерации;</w:t>
      </w:r>
    </w:p>
    <w:p w:rsidR="0057724E" w:rsidRDefault="00585438" w:rsidP="00C869D5">
      <w:r>
        <w:t>- тематические и спортивные праздники, творческие фестивали;</w:t>
      </w:r>
    </w:p>
    <w:p w:rsidR="0057724E" w:rsidRDefault="00585438" w:rsidP="00C869D5">
      <w:r>
        <w:lastRenderedPageBreak/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57724E" w:rsidRDefault="0057724E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7724E" w:rsidRPr="00C869D5" w:rsidRDefault="00585438">
      <w:pPr>
        <w:spacing w:line="360" w:lineRule="auto"/>
        <w:jc w:val="center"/>
        <w:rPr>
          <w:b/>
          <w:iCs/>
          <w:color w:val="000000"/>
        </w:rPr>
      </w:pPr>
      <w:r w:rsidRPr="00C869D5">
        <w:rPr>
          <w:b/>
          <w:iCs/>
          <w:color w:val="000000"/>
        </w:rPr>
        <w:t>2.3. Модуль «Отрядная работа»</w:t>
      </w:r>
    </w:p>
    <w:p w:rsidR="0057724E" w:rsidRDefault="00C869D5" w:rsidP="00C869D5">
      <w:r>
        <w:t xml:space="preserve">      </w:t>
      </w:r>
      <w:r w:rsidR="00585438"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C869D5" w:rsidP="00C869D5">
      <w:r>
        <w:t xml:space="preserve">     </w:t>
      </w:r>
      <w:r w:rsidR="00585438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Default="00585438" w:rsidP="00C869D5">
      <w:r>
        <w:t>- Коллектив функционирует в течение короткого промежутка времени; максимальный период не превышает 45 дней.</w:t>
      </w:r>
    </w:p>
    <w:p w:rsidR="0057724E" w:rsidRDefault="00585438" w:rsidP="00C869D5">
      <w:r>
        <w:t>- Как правило, коллектив объединяет детей, которые не были знакомы ранее.</w:t>
      </w:r>
    </w:p>
    <w:p w:rsidR="0057724E" w:rsidRDefault="00585438" w:rsidP="00C869D5">
      <w: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7724E" w:rsidRDefault="00585438" w:rsidP="00C869D5">
      <w:r>
        <w:t>- Коллективная деятельность.</w:t>
      </w:r>
      <w:r w:rsidR="00C869D5">
        <w:t xml:space="preserve"> </w:t>
      </w:r>
      <w:r>
        <w:t>Участники коллектива вовлечены в совместную деятельность.</w:t>
      </w:r>
    </w:p>
    <w:p w:rsidR="0057724E" w:rsidRDefault="00585438" w:rsidP="00C869D5">
      <w:r>
        <w:t>- Завершенность развития: полный цикл: от формирования до завершения функционирования.</w:t>
      </w:r>
    </w:p>
    <w:p w:rsidR="0057724E" w:rsidRDefault="00C869D5" w:rsidP="00C869D5">
      <w:r>
        <w:t xml:space="preserve">      </w:t>
      </w:r>
      <w:r w:rsidR="00585438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Default="00C869D5" w:rsidP="00C869D5">
      <w:r>
        <w:t xml:space="preserve">       </w:t>
      </w:r>
      <w:r w:rsidR="00585438">
        <w:t>Реализация воспитательного потенциала отрядной работы предусматривает:</w:t>
      </w:r>
    </w:p>
    <w:p w:rsidR="0057724E" w:rsidRDefault="00585438" w:rsidP="00C869D5">
      <w:r>
        <w:t xml:space="preserve">- </w:t>
      </w:r>
      <w:r w:rsidRPr="00C869D5">
        <w:rPr>
          <w:b/>
        </w:rPr>
        <w:t>планирование</w:t>
      </w:r>
      <w:r>
        <w:t xml:space="preserve"> и проведение отрядной деятельности;</w:t>
      </w:r>
    </w:p>
    <w:p w:rsidR="0057724E" w:rsidRDefault="00585438" w:rsidP="00C869D5">
      <w:r>
        <w:t xml:space="preserve">- </w:t>
      </w:r>
      <w:r w:rsidRPr="00C869D5">
        <w:rPr>
          <w:b/>
        </w:rPr>
        <w:t>поддержку</w:t>
      </w:r>
      <w:r>
        <w:t xml:space="preserve">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Default="00585438" w:rsidP="00C869D5">
      <w:r>
        <w:t xml:space="preserve">- </w:t>
      </w:r>
      <w:r w:rsidRPr="00C869D5">
        <w:rPr>
          <w:b/>
        </w:rPr>
        <w:t>организацию</w:t>
      </w:r>
      <w:r>
        <w:t xml:space="preserve">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t>общелагерные</w:t>
      </w:r>
      <w:proofErr w:type="spellEnd"/>
      <w: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7724E" w:rsidRDefault="00585438" w:rsidP="00C869D5">
      <w:r w:rsidRPr="00C869D5">
        <w:rPr>
          <w:b/>
        </w:rPr>
        <w:t>- формирование</w:t>
      </w:r>
      <w:r>
        <w:t xml:space="preserve"> и сплочение отряда (временного детского коллектив) через игры, тренинги на сплочение и </w:t>
      </w:r>
      <w:proofErr w:type="spellStart"/>
      <w:r>
        <w:t>командообразование</w:t>
      </w:r>
      <w:proofErr w:type="spellEnd"/>
      <w: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Default="00585438" w:rsidP="00C869D5">
      <w:r w:rsidRPr="00C869D5">
        <w:rPr>
          <w:b/>
        </w:rPr>
        <w:t>- предъявление</w:t>
      </w:r>
      <w:r>
        <w:t xml:space="preserve">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Default="00585438" w:rsidP="00C869D5">
      <w:r w:rsidRPr="00C869D5">
        <w:rPr>
          <w:b/>
        </w:rPr>
        <w:t>- принятие</w:t>
      </w:r>
      <w:r>
        <w:t xml:space="preserve">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Default="00585438" w:rsidP="00C869D5">
      <w:r w:rsidRPr="00C869D5">
        <w:rPr>
          <w:b/>
        </w:rPr>
        <w:t>- диагностику</w:t>
      </w:r>
      <w:r>
        <w:t xml:space="preserve">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 w:rsidP="00C869D5">
      <w:r w:rsidRPr="00C869D5">
        <w:rPr>
          <w:b/>
        </w:rPr>
        <w:t>- аналитическую работу</w:t>
      </w:r>
      <w:r>
        <w:t xml:space="preserve"> с детьми: анализ дня, анализ ситуации, мероприятия, анализ смены, результатов; </w:t>
      </w:r>
    </w:p>
    <w:p w:rsidR="0057724E" w:rsidRDefault="00585438" w:rsidP="00C869D5">
      <w:r w:rsidRPr="00C869D5">
        <w:rPr>
          <w:b/>
        </w:rPr>
        <w:t>- поддержка</w:t>
      </w:r>
      <w:r>
        <w:t xml:space="preserve"> детских инициатив и детского самоуправления;</w:t>
      </w:r>
    </w:p>
    <w:p w:rsidR="0057724E" w:rsidRDefault="00585438" w:rsidP="00C869D5">
      <w:r w:rsidRPr="00C869D5">
        <w:rPr>
          <w:b/>
        </w:rPr>
        <w:t>- сбор отряда</w:t>
      </w:r>
      <w:r>
        <w:t xml:space="preserve">: хозяйственный сбор, организационный сбор, утренний информационный сбор отряда и др.; </w:t>
      </w:r>
    </w:p>
    <w:p w:rsidR="0057724E" w:rsidRDefault="00585438" w:rsidP="00C869D5">
      <w:pPr>
        <w:rPr>
          <w:color w:val="000000"/>
        </w:rPr>
      </w:pPr>
      <w:r w:rsidRPr="00C869D5">
        <w:rPr>
          <w:b/>
          <w:iCs/>
          <w:color w:val="000000"/>
        </w:rPr>
        <w:t>- огонек</w:t>
      </w:r>
      <w:r>
        <w:rPr>
          <w:iCs/>
          <w:color w:val="000000"/>
        </w:rPr>
        <w:t xml:space="preserve"> (отрядная «свеча»)</w:t>
      </w:r>
      <w:r>
        <w:rPr>
          <w:color w:val="000000"/>
        </w:rPr>
        <w:t xml:space="preserve">: </w:t>
      </w:r>
      <w:r>
        <w:t xml:space="preserve">огонек знакомства, огонек </w:t>
      </w:r>
      <w:proofErr w:type="spellStart"/>
      <w:r>
        <w:t>оргпериода</w:t>
      </w:r>
      <w:proofErr w:type="spellEnd"/>
      <w:r>
        <w:t>, огонек – анализ дня, огонек прощания, тематический огонек.</w:t>
      </w:r>
      <w:r>
        <w:rPr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</w:t>
      </w:r>
      <w:r>
        <w:rPr>
          <w:color w:val="000000"/>
        </w:rPr>
        <w:lastRenderedPageBreak/>
        <w:t xml:space="preserve">проведенных акций и складывающихся в отряде взаимоотношений. Огонек – это камерное общение, сугубо отрядная форма работы. </w:t>
      </w:r>
    </w:p>
    <w:p w:rsidR="0057724E" w:rsidRDefault="0057724E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57724E" w:rsidRPr="00C869D5" w:rsidRDefault="00585438">
      <w:pPr>
        <w:tabs>
          <w:tab w:val="left" w:pos="851"/>
        </w:tabs>
        <w:spacing w:line="360" w:lineRule="auto"/>
        <w:jc w:val="center"/>
      </w:pPr>
      <w:r w:rsidRPr="00C869D5">
        <w:rPr>
          <w:b/>
          <w:iCs/>
        </w:rPr>
        <w:t>2.4. Модуль «Коллективно-творческое дело (КТД)</w:t>
      </w:r>
      <w:r w:rsidRPr="00C869D5">
        <w:rPr>
          <w:b/>
        </w:rPr>
        <w:t>»</w:t>
      </w:r>
    </w:p>
    <w:p w:rsidR="0057724E" w:rsidRDefault="00C869D5" w:rsidP="00C869D5">
      <w:r>
        <w:t xml:space="preserve">      </w:t>
      </w:r>
      <w:r w:rsidR="00585438"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Default="00C869D5" w:rsidP="00C869D5">
      <w:pPr>
        <w:rPr>
          <w:rFonts w:eastAsia="Times New Roman" w:cs="Times New Roman"/>
          <w:color w:val="000000"/>
        </w:rPr>
      </w:pPr>
      <w:r>
        <w:t xml:space="preserve">     </w:t>
      </w:r>
      <w:r w:rsidR="00585438"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="00585438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="00585438">
        <w:rPr>
          <w:rFonts w:eastAsia="Times New Roman" w:cs="Times New Roman"/>
          <w:color w:val="000000"/>
        </w:rPr>
        <w:t>общелагерными</w:t>
      </w:r>
      <w:proofErr w:type="spellEnd"/>
      <w:r w:rsidR="00585438">
        <w:rPr>
          <w:rFonts w:eastAsia="Times New Roman" w:cs="Times New Roman"/>
          <w:color w:val="000000"/>
        </w:rPr>
        <w:t>.</w:t>
      </w:r>
    </w:p>
    <w:p w:rsidR="0057724E" w:rsidRDefault="00C869D5" w:rsidP="00C869D5">
      <w:r>
        <w:t xml:space="preserve">     </w:t>
      </w:r>
      <w:r w:rsidR="00585438"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Default="0057724E" w:rsidP="00C869D5"/>
    <w:p w:rsidR="0057724E" w:rsidRPr="00C869D5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</w:rPr>
      </w:pPr>
      <w:r w:rsidRPr="00C869D5">
        <w:rPr>
          <w:b/>
          <w:bCs/>
          <w:iCs/>
          <w:color w:val="000000"/>
        </w:rPr>
        <w:t>2.5. Модуль «Самоуправление»</w:t>
      </w:r>
    </w:p>
    <w:p w:rsidR="0057724E" w:rsidRPr="00C869D5" w:rsidRDefault="00C869D5" w:rsidP="00C869D5">
      <w:r>
        <w:t xml:space="preserve">      </w:t>
      </w:r>
      <w:r w:rsidR="00585438" w:rsidRPr="00C869D5"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="00585438" w:rsidRPr="00C869D5">
        <w:rPr>
          <w:highlight w:val="white"/>
        </w:rPr>
        <w:t xml:space="preserve">направлена на </w:t>
      </w:r>
      <w:r w:rsidR="00585438" w:rsidRPr="00C869D5">
        <w:t xml:space="preserve">развитие коммуникативной культуры детей, инициативности и ответственности, формирование </w:t>
      </w:r>
      <w:r w:rsidR="00585438" w:rsidRPr="00C869D5">
        <w:rPr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Pr="00C869D5" w:rsidRDefault="00C869D5" w:rsidP="00C869D5">
      <w:r>
        <w:t xml:space="preserve">      </w:t>
      </w:r>
      <w:r w:rsidR="00585438" w:rsidRPr="00C869D5">
        <w:t>Самоуправление формируется с первых дней смены, то есть в организационный период.</w:t>
      </w:r>
    </w:p>
    <w:p w:rsidR="0057724E" w:rsidRPr="00C869D5" w:rsidRDefault="00C869D5" w:rsidP="00C869D5">
      <w:r>
        <w:rPr>
          <w:b/>
        </w:rPr>
        <w:t xml:space="preserve">      </w:t>
      </w:r>
      <w:r w:rsidR="00585438" w:rsidRPr="00C869D5">
        <w:rPr>
          <w:b/>
        </w:rPr>
        <w:t>На уровне детского лагеря:</w:t>
      </w:r>
      <w:r w:rsidR="00585438" w:rsidRPr="00C869D5"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7724E" w:rsidRPr="00C869D5" w:rsidRDefault="00C869D5" w:rsidP="00C869D5">
      <w:r>
        <w:rPr>
          <w:b/>
        </w:rPr>
        <w:t xml:space="preserve">    </w:t>
      </w:r>
      <w:r w:rsidR="00585438" w:rsidRPr="00C869D5">
        <w:rPr>
          <w:b/>
        </w:rPr>
        <w:t>На уровне отряда</w:t>
      </w:r>
      <w:r w:rsidR="00585438" w:rsidRPr="00C869D5">
        <w:rPr>
          <w:b/>
          <w:bCs/>
        </w:rPr>
        <w:t>:</w:t>
      </w:r>
      <w:r>
        <w:rPr>
          <w:b/>
          <w:bCs/>
        </w:rPr>
        <w:t xml:space="preserve"> </w:t>
      </w:r>
      <w:r w:rsidR="00585438" w:rsidRPr="00C869D5">
        <w:rPr>
          <w:iCs/>
        </w:rPr>
        <w:t xml:space="preserve">через </w:t>
      </w:r>
      <w:r w:rsidR="00585438" w:rsidRPr="00C869D5"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="00585438" w:rsidRPr="00C869D5">
        <w:t>культорг</w:t>
      </w:r>
      <w:proofErr w:type="spellEnd"/>
      <w:r w:rsidR="00585438" w:rsidRPr="00C869D5"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Pr="00C869D5" w:rsidRDefault="00C869D5" w:rsidP="00C869D5">
      <w:r>
        <w:t xml:space="preserve">    </w:t>
      </w:r>
      <w:r w:rsidR="00585438" w:rsidRPr="00C869D5"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Default="0057724E">
      <w:pPr>
        <w:spacing w:line="360" w:lineRule="auto"/>
        <w:ind w:firstLine="520"/>
      </w:pPr>
    </w:p>
    <w:p w:rsidR="0057724E" w:rsidRPr="00C869D5" w:rsidRDefault="00585438">
      <w:pPr>
        <w:spacing w:line="360" w:lineRule="auto"/>
        <w:jc w:val="center"/>
        <w:rPr>
          <w:iCs/>
        </w:rPr>
      </w:pPr>
      <w:r w:rsidRPr="00C869D5">
        <w:rPr>
          <w:b/>
          <w:bCs/>
          <w:iCs/>
        </w:rPr>
        <w:t>2.6. Модуль «Дополнительное образование»</w:t>
      </w:r>
    </w:p>
    <w:p w:rsidR="0057724E" w:rsidRPr="00C869D5" w:rsidRDefault="00C869D5" w:rsidP="00C869D5">
      <w:pPr>
        <w:rPr>
          <w:rStyle w:val="CharAttribute511"/>
          <w:rFonts w:eastAsia="№Е" w:cs="Times New Roman"/>
          <w:sz w:val="24"/>
        </w:rPr>
      </w:pPr>
      <w:r>
        <w:rPr>
          <w:rStyle w:val="CharAttribute511"/>
          <w:rFonts w:eastAsia="№Е" w:cs="Times New Roman"/>
          <w:sz w:val="24"/>
        </w:rPr>
        <w:t xml:space="preserve">    </w:t>
      </w:r>
      <w:r w:rsidR="00585438" w:rsidRPr="00C869D5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7724E" w:rsidRPr="00C869D5" w:rsidRDefault="00C869D5" w:rsidP="00C869D5">
      <w:pPr>
        <w:rPr>
          <w:rStyle w:val="CharAttribute511"/>
          <w:rFonts w:eastAsia="№Е" w:cs="Times New Roman"/>
          <w:sz w:val="24"/>
        </w:rPr>
      </w:pPr>
      <w:r>
        <w:rPr>
          <w:rStyle w:val="CharAttribute511"/>
          <w:rFonts w:eastAsia="№Е" w:cs="Times New Roman"/>
          <w:sz w:val="24"/>
        </w:rPr>
        <w:t xml:space="preserve">   </w:t>
      </w:r>
      <w:r w:rsidR="00585438" w:rsidRPr="00C869D5">
        <w:rPr>
          <w:rStyle w:val="CharAttribute511"/>
          <w:rFonts w:eastAsia="№Е" w:cs="Times New Roman"/>
          <w:sz w:val="24"/>
        </w:rPr>
        <w:t xml:space="preserve">- программы профильных (специализированных, тематических) смен; </w:t>
      </w:r>
    </w:p>
    <w:p w:rsidR="0057724E" w:rsidRPr="00C869D5" w:rsidRDefault="00C869D5" w:rsidP="00C869D5">
      <w:pPr>
        <w:rPr>
          <w:rStyle w:val="CharAttribute511"/>
          <w:rFonts w:eastAsia="№Е" w:cs="Times New Roman"/>
          <w:sz w:val="24"/>
        </w:rPr>
      </w:pPr>
      <w:r>
        <w:rPr>
          <w:rStyle w:val="CharAttribute511"/>
          <w:rFonts w:eastAsia="№Е" w:cs="Times New Roman"/>
          <w:sz w:val="24"/>
        </w:rPr>
        <w:t xml:space="preserve">   </w:t>
      </w:r>
      <w:r w:rsidR="00585438" w:rsidRPr="00C869D5">
        <w:rPr>
          <w:rStyle w:val="CharAttribute511"/>
          <w:rFonts w:eastAsia="№Е" w:cs="Times New Roman"/>
          <w:sz w:val="24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Pr="00C869D5" w:rsidRDefault="00C869D5" w:rsidP="00C869D5">
      <w:pPr>
        <w:rPr>
          <w:rFonts w:eastAsia="Arial"/>
          <w:shd w:val="clear" w:color="auto" w:fill="FBFBFB"/>
        </w:rPr>
      </w:pPr>
      <w:r>
        <w:rPr>
          <w:rStyle w:val="CharAttribute511"/>
          <w:rFonts w:eastAsia="№Е" w:cs="Times New Roman"/>
          <w:sz w:val="24"/>
        </w:rPr>
        <w:t xml:space="preserve">    </w:t>
      </w:r>
      <w:r w:rsidR="00585438" w:rsidRPr="00C869D5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="00585438" w:rsidRPr="00C869D5">
        <w:rPr>
          <w:rFonts w:eastAsia="Arial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7724E" w:rsidRPr="00C869D5" w:rsidRDefault="00C869D5" w:rsidP="00C869D5">
      <w:r>
        <w:t xml:space="preserve">    </w:t>
      </w:r>
      <w:r w:rsidR="00585438" w:rsidRPr="00C869D5">
        <w:t>Реализация воспитательного потенциала дополнительного образования предполагает:</w:t>
      </w:r>
    </w:p>
    <w:p w:rsidR="0057724E" w:rsidRPr="00C869D5" w:rsidRDefault="00C869D5" w:rsidP="00C869D5">
      <w:r>
        <w:t xml:space="preserve">    </w:t>
      </w:r>
      <w:r w:rsidR="00585438" w:rsidRPr="00C869D5">
        <w:t>- приобретение новых знаний, умений, навыков в привлекательной, отличной от учебной деятельности, форме;</w:t>
      </w:r>
    </w:p>
    <w:p w:rsidR="0057724E" w:rsidRPr="00C869D5" w:rsidRDefault="00C869D5" w:rsidP="00C869D5">
      <w:r>
        <w:t xml:space="preserve">    </w:t>
      </w:r>
      <w:r w:rsidR="00585438" w:rsidRPr="00C869D5">
        <w:t>- развитие и реализация познавательного интереса;</w:t>
      </w:r>
    </w:p>
    <w:p w:rsidR="0057724E" w:rsidRPr="00C869D5" w:rsidRDefault="00C869D5" w:rsidP="00C869D5">
      <w:r>
        <w:lastRenderedPageBreak/>
        <w:t xml:space="preserve">    </w:t>
      </w:r>
      <w:r w:rsidR="00585438" w:rsidRPr="00C869D5"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Pr="00C869D5" w:rsidRDefault="00C869D5" w:rsidP="00C869D5">
      <w:r>
        <w:t xml:space="preserve">   </w:t>
      </w:r>
      <w:r w:rsidR="00585438" w:rsidRPr="00C869D5">
        <w:t>- формирование и развитие творческих способностей обучающихся.</w:t>
      </w:r>
    </w:p>
    <w:p w:rsidR="0057724E" w:rsidRDefault="0057724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7724E" w:rsidRPr="00C869D5" w:rsidRDefault="00585438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C869D5">
        <w:rPr>
          <w:rFonts w:eastAsia="Arial" w:cs="Times New Roman"/>
          <w:b/>
          <w:shd w:val="clear" w:color="auto" w:fill="FBFBFB"/>
        </w:rPr>
        <w:t>2.7. Модуль «Здоровый образ жизни»</w:t>
      </w:r>
    </w:p>
    <w:p w:rsidR="0057724E" w:rsidRDefault="00C869D5" w:rsidP="00C869D5">
      <w:pPr>
        <w:rPr>
          <w:shd w:val="clear" w:color="auto" w:fill="FBFBFB"/>
        </w:rPr>
      </w:pPr>
      <w:r>
        <w:rPr>
          <w:shd w:val="clear" w:color="auto" w:fill="FBFBFB"/>
        </w:rPr>
        <w:t xml:space="preserve">     </w:t>
      </w:r>
      <w:r w:rsidR="00585438">
        <w:rPr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Default="00C869D5" w:rsidP="00C869D5">
      <w:pPr>
        <w:rPr>
          <w:shd w:val="clear" w:color="auto" w:fill="FBFBFB"/>
        </w:rPr>
      </w:pPr>
      <w:r>
        <w:rPr>
          <w:shd w:val="clear" w:color="auto" w:fill="FBFBFB"/>
        </w:rPr>
        <w:t xml:space="preserve">    </w:t>
      </w:r>
      <w:r w:rsidR="00585438">
        <w:rPr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C869D5" w:rsidP="00C869D5">
      <w:pPr>
        <w:rPr>
          <w:shd w:val="clear" w:color="auto" w:fill="FBFBFB"/>
        </w:rPr>
      </w:pPr>
      <w:r>
        <w:rPr>
          <w:shd w:val="clear" w:color="auto" w:fill="FBFBFB"/>
        </w:rPr>
        <w:t xml:space="preserve">    </w:t>
      </w:r>
      <w:r w:rsidR="00585438">
        <w:rPr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C869D5" w:rsidP="00C869D5">
      <w:pPr>
        <w:rPr>
          <w:shd w:val="clear" w:color="auto" w:fill="FBFBFB"/>
        </w:rPr>
      </w:pPr>
      <w:r>
        <w:rPr>
          <w:shd w:val="clear" w:color="auto" w:fill="FBFBFB"/>
        </w:rPr>
        <w:t xml:space="preserve">   </w:t>
      </w:r>
      <w:r w:rsidR="00585438">
        <w:rPr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57724E" w:rsidRDefault="00C869D5" w:rsidP="00C869D5">
      <w:pPr>
        <w:rPr>
          <w:shd w:val="clear" w:color="auto" w:fill="FBFBFB"/>
        </w:rPr>
      </w:pPr>
      <w:r>
        <w:rPr>
          <w:shd w:val="clear" w:color="auto" w:fill="FBFBFB"/>
        </w:rPr>
        <w:t xml:space="preserve">   </w:t>
      </w:r>
      <w:r w:rsidR="00585438">
        <w:rPr>
          <w:shd w:val="clear" w:color="auto" w:fill="FBFBFB"/>
        </w:rPr>
        <w:t>- спортивно-оздоровительные события и мероприятия на свежем воздухе</w:t>
      </w:r>
    </w:p>
    <w:p w:rsidR="0057724E" w:rsidRDefault="00C869D5" w:rsidP="00C869D5">
      <w:pPr>
        <w:rPr>
          <w:shd w:val="clear" w:color="auto" w:fill="FBFBFB"/>
        </w:rPr>
      </w:pPr>
      <w:r>
        <w:rPr>
          <w:shd w:val="clear" w:color="auto" w:fill="FBFBFB"/>
        </w:rPr>
        <w:t xml:space="preserve">   </w:t>
      </w:r>
      <w:r w:rsidR="00585438">
        <w:rPr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Default="00C869D5" w:rsidP="00C869D5">
      <w:pPr>
        <w:rPr>
          <w:shd w:val="clear" w:color="auto" w:fill="FBFBFB"/>
        </w:rPr>
      </w:pPr>
      <w:r>
        <w:rPr>
          <w:shd w:val="clear" w:color="auto" w:fill="FBFBFB"/>
        </w:rPr>
        <w:t xml:space="preserve">   </w:t>
      </w:r>
      <w:r w:rsidR="00585438">
        <w:rPr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7724E" w:rsidRDefault="0057724E" w:rsidP="00C869D5">
      <w:pPr>
        <w:rPr>
          <w:shd w:val="clear" w:color="auto" w:fill="FBFBFB"/>
        </w:rPr>
      </w:pPr>
    </w:p>
    <w:p w:rsidR="0057724E" w:rsidRPr="00C869D5" w:rsidRDefault="00585438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C869D5">
        <w:rPr>
          <w:rFonts w:eastAsia="Arial" w:cs="Times New Roman"/>
          <w:b/>
          <w:shd w:val="clear" w:color="auto" w:fill="FBFBFB"/>
        </w:rPr>
        <w:t>2.8. Модуль «Организация предметно-эстетической среды»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 </w:t>
      </w:r>
      <w:r w:rsidR="00585438">
        <w:rPr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 </w:t>
      </w:r>
      <w:r w:rsidR="00585438">
        <w:rPr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</w:t>
      </w:r>
      <w:r w:rsidR="00585438">
        <w:rPr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</w:t>
      </w:r>
      <w:r w:rsidR="00585438">
        <w:rPr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="00585438">
        <w:rPr>
          <w:shd w:val="clear" w:color="auto" w:fill="FBFBFB"/>
        </w:rPr>
        <w:t>дендроплана</w:t>
      </w:r>
      <w:proofErr w:type="spellEnd"/>
      <w:r w:rsidR="00585438">
        <w:rPr>
          <w:shd w:val="clear" w:color="auto" w:fill="FBFBFB"/>
        </w:rPr>
        <w:t xml:space="preserve"> лагеря и использование его воспитательного потенциала; 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</w:t>
      </w:r>
      <w:r w:rsidR="00585438">
        <w:rPr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</w:t>
      </w:r>
      <w:r w:rsidR="00585438">
        <w:rPr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</w:t>
      </w:r>
      <w:r w:rsidR="00585438">
        <w:rPr>
          <w:shd w:val="clear" w:color="auto" w:fill="FBFBFB"/>
        </w:rPr>
        <w:t>- оформление образовательной, досуговой и спортивной инфраструктуры;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</w:t>
      </w:r>
      <w:r w:rsidR="00585438">
        <w:rPr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</w:t>
      </w:r>
      <w:r w:rsidR="00585438">
        <w:rPr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lastRenderedPageBreak/>
        <w:t xml:space="preserve">  </w:t>
      </w:r>
      <w:r w:rsidR="00585438">
        <w:rPr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</w:t>
      </w:r>
      <w:r w:rsidR="00585438">
        <w:rPr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</w:t>
      </w:r>
      <w:r w:rsidR="00585438">
        <w:rPr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 </w:t>
      </w:r>
      <w:r w:rsidR="00585438">
        <w:rPr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7724E" w:rsidRDefault="0057724E" w:rsidP="000A443E">
      <w:pPr>
        <w:rPr>
          <w:shd w:val="clear" w:color="auto" w:fill="FBFBFB"/>
        </w:rPr>
      </w:pPr>
    </w:p>
    <w:p w:rsidR="0057724E" w:rsidRPr="000A443E" w:rsidRDefault="00585438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0A443E">
        <w:rPr>
          <w:rFonts w:eastAsia="Arial" w:cs="Times New Roman"/>
          <w:b/>
          <w:shd w:val="clear" w:color="auto" w:fill="FBFBFB"/>
        </w:rPr>
        <w:t>2.9. Модуль «Профилактика и безопасность»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 </w:t>
      </w:r>
      <w:r w:rsidR="00585438">
        <w:rPr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 </w:t>
      </w:r>
      <w:r w:rsidR="00585438">
        <w:rPr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</w:t>
      </w:r>
      <w:r w:rsidR="00585438">
        <w:rPr>
          <w:shd w:val="clear" w:color="auto" w:fill="FBFBFB"/>
        </w:rPr>
        <w:t>- физическую и психологическую безопасность ребенка в новых условиях;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</w:t>
      </w:r>
      <w:r w:rsidR="00585438">
        <w:rPr>
          <w:shd w:val="clear" w:color="auto" w:fill="FBFBFB"/>
        </w:rPr>
        <w:t>- специализированные проекты и смены;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</w:t>
      </w:r>
      <w:r w:rsidR="00585438">
        <w:rPr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</w:t>
      </w:r>
      <w:r w:rsidR="00585438">
        <w:rPr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7724E" w:rsidRPr="0039240D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</w:t>
      </w:r>
      <w:r w:rsidR="00585438" w:rsidRPr="0039240D">
        <w:rPr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="00585438" w:rsidRPr="0039240D">
        <w:rPr>
          <w:shd w:val="clear" w:color="auto" w:fill="FBFBFB"/>
        </w:rPr>
        <w:t>саморефлексии</w:t>
      </w:r>
      <w:proofErr w:type="spellEnd"/>
      <w:r w:rsidR="00585438" w:rsidRPr="0039240D">
        <w:rPr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</w:t>
      </w:r>
      <w:r w:rsidR="00585438" w:rsidRPr="0039240D">
        <w:rPr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7724E" w:rsidRPr="000A443E" w:rsidRDefault="00585438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0A443E">
        <w:rPr>
          <w:rFonts w:eastAsia="Arial" w:cs="Times New Roman"/>
          <w:b/>
          <w:shd w:val="clear" w:color="auto" w:fill="FBFBFB"/>
        </w:rPr>
        <w:t>2.10. Модуль «Работа с вожатыми/воспитателями»</w:t>
      </w:r>
    </w:p>
    <w:p w:rsidR="0057724E" w:rsidRDefault="000A443E" w:rsidP="000A443E">
      <w:pPr>
        <w:rPr>
          <w:shd w:val="clear" w:color="auto" w:fill="FBFBFB"/>
        </w:rPr>
      </w:pPr>
      <w:r>
        <w:rPr>
          <w:shd w:val="clear" w:color="auto" w:fill="FBFBFB"/>
        </w:rPr>
        <w:t xml:space="preserve">    </w:t>
      </w:r>
      <w:r w:rsidR="00585438">
        <w:rPr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7724E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Pr="000A443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</w:rPr>
      </w:pPr>
      <w:r w:rsidRPr="000A443E">
        <w:rPr>
          <w:rFonts w:eastAsia="Times New Roman" w:cs="Times New Roman"/>
          <w:b/>
          <w:color w:val="000000"/>
        </w:rPr>
        <w:t xml:space="preserve">Раздел III. ОРГАНИЗАЦИЯ ВОСПИТАТЕЛЬНОЙ ДЕЯТЕЛЬНОСТИ </w:t>
      </w:r>
    </w:p>
    <w:p w:rsidR="0057724E" w:rsidRPr="000A443E" w:rsidRDefault="00585438">
      <w:pPr>
        <w:spacing w:line="360" w:lineRule="auto"/>
        <w:jc w:val="center"/>
        <w:outlineLvl w:val="0"/>
      </w:pPr>
      <w:r w:rsidRPr="000A443E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57724E" w:rsidRPr="000A443E" w:rsidRDefault="000A443E" w:rsidP="000A443E">
      <w:pPr>
        <w:rPr>
          <w:i/>
        </w:rPr>
      </w:pPr>
      <w:r>
        <w:lastRenderedPageBreak/>
        <w:t xml:space="preserve">    </w:t>
      </w:r>
      <w:r w:rsidR="00585438" w:rsidRPr="000A443E"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="00585438" w:rsidRPr="000A443E">
        <w:t>воспитательно</w:t>
      </w:r>
      <w:proofErr w:type="spellEnd"/>
      <w:r w:rsidR="00585438" w:rsidRPr="000A443E">
        <w:t xml:space="preserve"> значимые виды совместной деятельности. </w:t>
      </w:r>
    </w:p>
    <w:p w:rsidR="0057724E" w:rsidRPr="000A443E" w:rsidRDefault="000A443E" w:rsidP="000A443E">
      <w:pPr>
        <w:rPr>
          <w:i/>
        </w:rPr>
      </w:pPr>
      <w:r>
        <w:t xml:space="preserve">   </w:t>
      </w:r>
      <w:r w:rsidR="00585438" w:rsidRPr="000A443E"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Pr="000A443E" w:rsidRDefault="000A443E" w:rsidP="000A443E">
      <w:r>
        <w:t xml:space="preserve">    </w:t>
      </w:r>
      <w:r w:rsidR="00585438" w:rsidRPr="000A443E"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Pr="000A443E" w:rsidRDefault="000A443E" w:rsidP="000A443E">
      <w:r>
        <w:t xml:space="preserve">   </w:t>
      </w:r>
      <w:r w:rsidR="00585438" w:rsidRPr="000A443E"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Pr="000A443E" w:rsidRDefault="000A443E" w:rsidP="000A443E">
      <w:r>
        <w:t xml:space="preserve">   </w:t>
      </w:r>
      <w:r w:rsidR="00585438" w:rsidRPr="000A443E">
        <w:t xml:space="preserve">- творческий характер деятельности; </w:t>
      </w:r>
    </w:p>
    <w:p w:rsidR="0057724E" w:rsidRPr="000A443E" w:rsidRDefault="000A443E" w:rsidP="000A443E">
      <w:r>
        <w:t xml:space="preserve">   </w:t>
      </w:r>
      <w:r w:rsidR="00585438" w:rsidRPr="000A443E">
        <w:t xml:space="preserve">- </w:t>
      </w:r>
      <w:proofErr w:type="spellStart"/>
      <w:r w:rsidR="00585438" w:rsidRPr="000A443E">
        <w:t>многопрофильность</w:t>
      </w:r>
      <w:proofErr w:type="spellEnd"/>
      <w:r w:rsidR="00585438" w:rsidRPr="000A443E">
        <w:t xml:space="preserve">; </w:t>
      </w:r>
    </w:p>
    <w:p w:rsidR="0057724E" w:rsidRPr="000A443E" w:rsidRDefault="000A443E" w:rsidP="000A443E">
      <w:r>
        <w:t xml:space="preserve">   </w:t>
      </w:r>
      <w:r w:rsidR="00585438" w:rsidRPr="000A443E">
        <w:t xml:space="preserve">- отсутствие обязательной оценки результативности деятельности ребенка, официального статуса; </w:t>
      </w:r>
    </w:p>
    <w:p w:rsidR="0057724E" w:rsidRPr="000A443E" w:rsidRDefault="000A443E" w:rsidP="000A443E">
      <w:r>
        <w:t xml:space="preserve">   </w:t>
      </w:r>
      <w:r w:rsidR="00585438" w:rsidRPr="000A443E"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7724E" w:rsidRPr="000A443E" w:rsidRDefault="000A443E" w:rsidP="000A443E">
      <w:r>
        <w:t xml:space="preserve">     </w:t>
      </w:r>
      <w:r w:rsidR="00585438" w:rsidRPr="000A443E"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7724E" w:rsidRPr="000A443E" w:rsidRDefault="000A443E" w:rsidP="000A443E">
      <w:r>
        <w:t xml:space="preserve">    </w:t>
      </w:r>
      <w:r w:rsidR="00585438" w:rsidRPr="000A443E">
        <w:t>Основные характеристики уклада детского лагеря:</w:t>
      </w:r>
    </w:p>
    <w:p w:rsidR="0057724E" w:rsidRPr="000A443E" w:rsidRDefault="000A443E" w:rsidP="000A443E">
      <w:r>
        <w:t xml:space="preserve">    </w:t>
      </w:r>
      <w:r w:rsidR="00585438" w:rsidRPr="000A443E"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7724E" w:rsidRPr="000A443E" w:rsidRDefault="000A443E" w:rsidP="000A443E">
      <w:r>
        <w:t xml:space="preserve">     </w:t>
      </w:r>
      <w:r w:rsidR="00585438" w:rsidRPr="000A443E"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7724E" w:rsidRPr="000A443E" w:rsidRDefault="000A443E" w:rsidP="000A443E">
      <w:r>
        <w:t xml:space="preserve">    </w:t>
      </w:r>
      <w:r w:rsidR="00585438" w:rsidRPr="000A443E">
        <w:t>- организационно-правовая форма, направленность детского лагеря, образовательных программ (смен), режим деятельности (</w:t>
      </w:r>
      <w:r w:rsidR="00585438" w:rsidRPr="000A443E">
        <w:rPr>
          <w:highlight w:val="white"/>
        </w:rPr>
        <w:t>сезонного или круглогодичного действия, круглосуточное или дневное пребывание)</w:t>
      </w:r>
      <w:r w:rsidR="00585438" w:rsidRPr="000A443E">
        <w:t>;</w:t>
      </w:r>
    </w:p>
    <w:p w:rsidR="0057724E" w:rsidRPr="000A443E" w:rsidRDefault="000A443E" w:rsidP="000A443E">
      <w:r>
        <w:t xml:space="preserve">   </w:t>
      </w:r>
      <w:r w:rsidR="00585438" w:rsidRPr="000A443E">
        <w:t>- наличие социальных партнеров;</w:t>
      </w:r>
    </w:p>
    <w:p w:rsidR="0057724E" w:rsidRPr="000A443E" w:rsidRDefault="000A443E" w:rsidP="000A443E">
      <w:r>
        <w:t xml:space="preserve">   </w:t>
      </w:r>
      <w:r w:rsidR="00585438" w:rsidRPr="000A443E">
        <w:t>- особенности детского лагеря, определяющие «уникальность» лагеря;</w:t>
      </w:r>
    </w:p>
    <w:p w:rsidR="0057724E" w:rsidRPr="000A443E" w:rsidRDefault="000A443E" w:rsidP="000A443E">
      <w:r>
        <w:t xml:space="preserve">   </w:t>
      </w:r>
      <w:r w:rsidR="00585438" w:rsidRPr="000A443E"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7724E" w:rsidRPr="000A443E" w:rsidRDefault="000A443E" w:rsidP="000A443E">
      <w:r>
        <w:t xml:space="preserve">   </w:t>
      </w:r>
      <w:r w:rsidR="00585438" w:rsidRPr="000A443E">
        <w:t xml:space="preserve">- кадровое обеспечение воспитательной деятельности. </w:t>
      </w:r>
    </w:p>
    <w:p w:rsidR="000A443E" w:rsidRDefault="000A443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</w:rPr>
      </w:pPr>
    </w:p>
    <w:p w:rsidR="0057724E" w:rsidRPr="000A443E" w:rsidRDefault="00585438">
      <w:pPr>
        <w:spacing w:line="360" w:lineRule="auto"/>
        <w:jc w:val="center"/>
        <w:outlineLvl w:val="0"/>
      </w:pPr>
      <w:r w:rsidRPr="000A443E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57724E" w:rsidRDefault="00E448BA" w:rsidP="00E448BA">
      <w:pPr>
        <w:rPr>
          <w:szCs w:val="28"/>
        </w:rPr>
      </w:pPr>
      <w:r>
        <w:t xml:space="preserve">     </w:t>
      </w:r>
      <w:r w:rsidR="00585438"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="00585438">
        <w:rPr>
          <w:szCs w:val="28"/>
        </w:rPr>
        <w:t xml:space="preserve"> совершенствования воспитательной работы в детском лагере.</w:t>
      </w:r>
    </w:p>
    <w:p w:rsidR="0057724E" w:rsidRDefault="00E448BA" w:rsidP="00E448BA">
      <w:pPr>
        <w:rPr>
          <w:szCs w:val="28"/>
        </w:rPr>
      </w:pPr>
      <w:r>
        <w:rPr>
          <w:szCs w:val="28"/>
        </w:rPr>
        <w:t xml:space="preserve">     </w:t>
      </w:r>
      <w:r w:rsidR="00585438" w:rsidRPr="00E448BA">
        <w:rPr>
          <w:b/>
          <w:szCs w:val="28"/>
        </w:rPr>
        <w:t>Основными принципами</w:t>
      </w:r>
      <w:r w:rsidR="00585438">
        <w:rPr>
          <w:szCs w:val="28"/>
        </w:rPr>
        <w:t>, на основе которых осуществляется самоанализ воспитательной работы в детском лагере, являются:</w:t>
      </w:r>
    </w:p>
    <w:p w:rsidR="0057724E" w:rsidRDefault="00E448BA" w:rsidP="00E448BA">
      <w:pPr>
        <w:rPr>
          <w:szCs w:val="28"/>
        </w:rPr>
      </w:pPr>
      <w:r>
        <w:rPr>
          <w:szCs w:val="28"/>
        </w:rPr>
        <w:t xml:space="preserve">   </w:t>
      </w:r>
      <w:r w:rsidR="00585438" w:rsidRPr="00E448BA">
        <w:rPr>
          <w:b/>
          <w:szCs w:val="28"/>
        </w:rPr>
        <w:t>- принцип</w:t>
      </w:r>
      <w:r w:rsidR="00585438">
        <w:rPr>
          <w:szCs w:val="28"/>
        </w:rPr>
        <w:t xml:space="preserve">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24E" w:rsidRDefault="00E448BA" w:rsidP="00E448BA">
      <w:pPr>
        <w:rPr>
          <w:szCs w:val="28"/>
        </w:rPr>
      </w:pPr>
      <w:r>
        <w:rPr>
          <w:szCs w:val="28"/>
        </w:rPr>
        <w:lastRenderedPageBreak/>
        <w:t xml:space="preserve">   </w:t>
      </w:r>
      <w:r w:rsidR="00585438" w:rsidRPr="00E448BA">
        <w:rPr>
          <w:b/>
          <w:szCs w:val="28"/>
        </w:rPr>
        <w:t>- принцип</w:t>
      </w:r>
      <w:r w:rsidR="00585438">
        <w:rPr>
          <w:szCs w:val="28"/>
        </w:rPr>
        <w:t xml:space="preserve">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Default="00E448BA" w:rsidP="00E448BA">
      <w:pPr>
        <w:rPr>
          <w:szCs w:val="28"/>
        </w:rPr>
      </w:pPr>
      <w:r>
        <w:rPr>
          <w:szCs w:val="28"/>
        </w:rPr>
        <w:t xml:space="preserve">   </w:t>
      </w:r>
      <w:r w:rsidR="00585438" w:rsidRPr="00E448BA">
        <w:rPr>
          <w:b/>
          <w:szCs w:val="28"/>
        </w:rPr>
        <w:t>- принцип</w:t>
      </w:r>
      <w:r w:rsidR="00585438">
        <w:rPr>
          <w:szCs w:val="28"/>
        </w:rPr>
        <w:t xml:space="preserve">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E448BA" w:rsidRDefault="00E448BA" w:rsidP="00E448BA">
      <w:pPr>
        <w:rPr>
          <w:szCs w:val="28"/>
        </w:rPr>
      </w:pPr>
    </w:p>
    <w:p w:rsidR="00E448BA" w:rsidRDefault="00585438" w:rsidP="00E448BA">
      <w:pPr>
        <w:jc w:val="center"/>
        <w:rPr>
          <w:b/>
        </w:rPr>
      </w:pPr>
      <w:r w:rsidRPr="00E448BA">
        <w:rPr>
          <w:b/>
        </w:rPr>
        <w:t>Основные направления анализа воспитательного процесса</w:t>
      </w:r>
    </w:p>
    <w:p w:rsidR="00E448BA" w:rsidRPr="00E448BA" w:rsidRDefault="00E448BA" w:rsidP="00E448BA">
      <w:pPr>
        <w:jc w:val="center"/>
        <w:rPr>
          <w:b/>
        </w:rPr>
      </w:pPr>
    </w:p>
    <w:p w:rsidR="0057724E" w:rsidRPr="00E448BA" w:rsidRDefault="00585438" w:rsidP="00E448BA">
      <w:pPr>
        <w:jc w:val="center"/>
        <w:rPr>
          <w:b/>
        </w:rPr>
      </w:pPr>
      <w:r w:rsidRPr="00E448BA">
        <w:rPr>
          <w:b/>
        </w:rPr>
        <w:t>1. Результаты воспитания, социализации и саморазвития детей.</w:t>
      </w:r>
    </w:p>
    <w:p w:rsidR="0057724E" w:rsidRPr="0027487D" w:rsidRDefault="00E448BA" w:rsidP="00E448BA">
      <w:pPr>
        <w:rPr>
          <w:rFonts w:eastAsia="Ubuntu"/>
          <w:szCs w:val="28"/>
          <w:shd w:val="clear" w:color="auto" w:fill="FFFFFF"/>
        </w:rPr>
      </w:pPr>
      <w:r>
        <w:t xml:space="preserve">      </w:t>
      </w:r>
      <w:r w:rsidR="00585438" w:rsidRPr="0027487D"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>
        <w:t xml:space="preserve"> сложно сделать глубокие выводы</w:t>
      </w:r>
      <w:r w:rsidR="00585438" w:rsidRPr="0027487D">
        <w:t xml:space="preserve"> и замерить динамику. </w:t>
      </w:r>
      <w:r w:rsidR="00585438" w:rsidRPr="0027487D">
        <w:rPr>
          <w:rFonts w:eastAsia="Ubuntu"/>
          <w:szCs w:val="28"/>
          <w:shd w:val="clear" w:color="auto" w:fill="FFFFFF"/>
        </w:rPr>
        <w:t xml:space="preserve">Поэтому результаты воспитания представлены в виде целевых ориентиров: </w:t>
      </w:r>
    </w:p>
    <w:p w:rsidR="0057724E" w:rsidRPr="0027487D" w:rsidRDefault="00E448BA" w:rsidP="00E448BA">
      <w:r>
        <w:t xml:space="preserve">    </w:t>
      </w:r>
      <w:r w:rsidR="00585438" w:rsidRPr="0027487D"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E448BA" w:rsidP="00E448BA">
      <w:r>
        <w:t xml:space="preserve">    </w:t>
      </w:r>
      <w:r w:rsidR="00585438" w:rsidRPr="0027487D"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E448BA" w:rsidP="00E448BA">
      <w:r>
        <w:t xml:space="preserve">   </w:t>
      </w:r>
      <w:r w:rsidR="00585438" w:rsidRPr="0027487D">
        <w:t>- приобретение социально значимых знаний, формирование отношения к традиционным базовым российским ценностям.</w:t>
      </w:r>
    </w:p>
    <w:p w:rsidR="0057724E" w:rsidRDefault="00E448BA" w:rsidP="00E448BA">
      <w:pPr>
        <w:rPr>
          <w:szCs w:val="28"/>
        </w:rPr>
      </w:pPr>
      <w:r>
        <w:rPr>
          <w:szCs w:val="28"/>
        </w:rPr>
        <w:t xml:space="preserve">     </w:t>
      </w:r>
      <w:r w:rsidR="00585438" w:rsidRPr="0027487D">
        <w:rPr>
          <w:szCs w:val="28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E448BA" w:rsidRPr="0027487D" w:rsidRDefault="00E448BA" w:rsidP="00E448BA">
      <w:pPr>
        <w:rPr>
          <w:szCs w:val="28"/>
        </w:rPr>
      </w:pPr>
    </w:p>
    <w:p w:rsidR="0057724E" w:rsidRPr="00E448BA" w:rsidRDefault="00585438" w:rsidP="00E448BA">
      <w:pPr>
        <w:pStyle w:val="aff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44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Состояние </w:t>
      </w:r>
      <w:r w:rsidRPr="00E448BA">
        <w:rPr>
          <w:rFonts w:ascii="Times New Roman" w:hAnsi="Times New Roman" w:cs="Times New Roman"/>
          <w:b/>
          <w:iCs/>
          <w:sz w:val="24"/>
          <w:szCs w:val="24"/>
          <w:lang w:val="ru-RU"/>
        </w:rPr>
        <w:t>организуемой в детском лагере совместной деятельности детей и взрослых.</w:t>
      </w:r>
    </w:p>
    <w:p w:rsidR="0057724E" w:rsidRDefault="00E448BA" w:rsidP="00E448BA">
      <w:r>
        <w:t xml:space="preserve">    </w:t>
      </w:r>
      <w:r w:rsidR="00585438" w:rsidRPr="0027487D">
        <w:t xml:space="preserve">Показателем эффективности воспитательной работы </w:t>
      </w:r>
      <w:r w:rsidR="00585438">
        <w:t xml:space="preserve">является наличие в детском лагере </w:t>
      </w:r>
      <w:r w:rsidR="00585438">
        <w:rPr>
          <w:color w:val="000000"/>
        </w:rPr>
        <w:t>интересной, событийно насыщенной и личностно развивающей</w:t>
      </w:r>
      <w:r w:rsidR="00585438">
        <w:t xml:space="preserve"> совместной деятельности детей и взрослых</w:t>
      </w:r>
      <w:r w:rsidR="00585438">
        <w:rPr>
          <w:color w:val="000000"/>
        </w:rPr>
        <w:t>.</w:t>
      </w:r>
      <w:r>
        <w:rPr>
          <w:color w:val="000000"/>
        </w:rPr>
        <w:t xml:space="preserve"> </w:t>
      </w:r>
      <w:r w:rsidR="00585438">
        <w:rPr>
          <w:rFonts w:eastAsia="Times New Roman"/>
          <w:color w:val="000000"/>
        </w:rPr>
        <w:t>Внимание сосредотачивается на вопросах, связанных с качеством</w:t>
      </w:r>
      <w:r w:rsidR="00585438">
        <w:t>.</w:t>
      </w:r>
    </w:p>
    <w:p w:rsidR="0057724E" w:rsidRDefault="00E448BA" w:rsidP="00E448BA">
      <w:r>
        <w:t xml:space="preserve">    </w:t>
      </w:r>
      <w:r w:rsidR="00585438"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57724E" w:rsidRDefault="00E448BA" w:rsidP="00E448BA">
      <w:r>
        <w:t xml:space="preserve">    </w:t>
      </w:r>
      <w:r w:rsidR="00585438"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57724E" w:rsidRDefault="00E448BA" w:rsidP="00E448BA">
      <w:r>
        <w:t xml:space="preserve">    </w:t>
      </w:r>
      <w:r w:rsidR="00585438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E448BA" w:rsidP="00E448BA">
      <w:pPr>
        <w:rPr>
          <w:b/>
          <w:color w:val="000000"/>
        </w:rPr>
      </w:pPr>
      <w:r>
        <w:t xml:space="preserve">    </w:t>
      </w:r>
      <w:r w:rsidR="00585438"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 w:rsidP="00E448BA">
      <w:pPr>
        <w:pStyle w:val="17"/>
        <w:tabs>
          <w:tab w:val="left" w:pos="1276"/>
        </w:tabs>
        <w:spacing w:before="0" w:after="0"/>
        <w:ind w:right="-6" w:firstLine="850"/>
        <w:jc w:val="right"/>
      </w:pPr>
      <w:bookmarkStart w:id="1" w:name="_GoBack"/>
      <w:bookmarkEnd w:id="1"/>
    </w:p>
    <w:sectPr w:rsidR="0057724E" w:rsidSect="00352B13">
      <w:headerReference w:type="default" r:id="rId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1A5" w:rsidRDefault="001861A5">
      <w:r>
        <w:separator/>
      </w:r>
    </w:p>
  </w:endnote>
  <w:endnote w:type="continuationSeparator" w:id="0">
    <w:p w:rsidR="001861A5" w:rsidRDefault="0018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1A5" w:rsidRDefault="001861A5">
      <w:r>
        <w:separator/>
      </w:r>
    </w:p>
  </w:footnote>
  <w:footnote w:type="continuationSeparator" w:id="0">
    <w:p w:rsidR="001861A5" w:rsidRDefault="0018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4E" w:rsidRDefault="00352B13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585438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300CCE">
      <w:rPr>
        <w:rFonts w:cs="Times New Roman"/>
        <w:noProof/>
        <w:sz w:val="28"/>
        <w:szCs w:val="28"/>
      </w:rPr>
      <w:t>35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4BE"/>
    <w:multiLevelType w:val="hybridMultilevel"/>
    <w:tmpl w:val="06D2F1E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A8F65DA"/>
    <w:multiLevelType w:val="hybridMultilevel"/>
    <w:tmpl w:val="162CFF66"/>
    <w:lvl w:ilvl="0" w:tplc="9D5A1D1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95"/>
    <w:rsid w:val="D77B0A77"/>
    <w:rsid w:val="DB4FC522"/>
    <w:rsid w:val="DFE49088"/>
    <w:rsid w:val="EC8CDC49"/>
    <w:rsid w:val="0007066F"/>
    <w:rsid w:val="00084926"/>
    <w:rsid w:val="0009009D"/>
    <w:rsid w:val="000923F9"/>
    <w:rsid w:val="000A443E"/>
    <w:rsid w:val="000C22DB"/>
    <w:rsid w:val="000D4573"/>
    <w:rsid w:val="000F395B"/>
    <w:rsid w:val="000F5AA1"/>
    <w:rsid w:val="00152A16"/>
    <w:rsid w:val="00176E99"/>
    <w:rsid w:val="001861A5"/>
    <w:rsid w:val="00241489"/>
    <w:rsid w:val="00251D6E"/>
    <w:rsid w:val="00257100"/>
    <w:rsid w:val="0027487D"/>
    <w:rsid w:val="00281381"/>
    <w:rsid w:val="002B53F5"/>
    <w:rsid w:val="00300CCE"/>
    <w:rsid w:val="003219D9"/>
    <w:rsid w:val="00326C64"/>
    <w:rsid w:val="00352B13"/>
    <w:rsid w:val="0039240D"/>
    <w:rsid w:val="003B34D8"/>
    <w:rsid w:val="003E5469"/>
    <w:rsid w:val="003F5B8F"/>
    <w:rsid w:val="00435423"/>
    <w:rsid w:val="00445AA2"/>
    <w:rsid w:val="00446F35"/>
    <w:rsid w:val="00465891"/>
    <w:rsid w:val="00477A11"/>
    <w:rsid w:val="004B6026"/>
    <w:rsid w:val="0051505F"/>
    <w:rsid w:val="005473D5"/>
    <w:rsid w:val="0057489F"/>
    <w:rsid w:val="0057724E"/>
    <w:rsid w:val="00585438"/>
    <w:rsid w:val="005D5EA0"/>
    <w:rsid w:val="00611122"/>
    <w:rsid w:val="00663108"/>
    <w:rsid w:val="00735B37"/>
    <w:rsid w:val="0078728C"/>
    <w:rsid w:val="007C1710"/>
    <w:rsid w:val="007D1D9F"/>
    <w:rsid w:val="00800BE3"/>
    <w:rsid w:val="00827371"/>
    <w:rsid w:val="00835FD6"/>
    <w:rsid w:val="00844579"/>
    <w:rsid w:val="008A4897"/>
    <w:rsid w:val="008B0CE3"/>
    <w:rsid w:val="0096640F"/>
    <w:rsid w:val="009706E8"/>
    <w:rsid w:val="00992DB6"/>
    <w:rsid w:val="00A50119"/>
    <w:rsid w:val="00A577BF"/>
    <w:rsid w:val="00A73207"/>
    <w:rsid w:val="00A756E8"/>
    <w:rsid w:val="00A9742E"/>
    <w:rsid w:val="00AF4069"/>
    <w:rsid w:val="00B64816"/>
    <w:rsid w:val="00B653F6"/>
    <w:rsid w:val="00BC5D76"/>
    <w:rsid w:val="00BD55AB"/>
    <w:rsid w:val="00C75D7B"/>
    <w:rsid w:val="00C869D5"/>
    <w:rsid w:val="00CC3C0C"/>
    <w:rsid w:val="00CE74BC"/>
    <w:rsid w:val="00D061EB"/>
    <w:rsid w:val="00D26897"/>
    <w:rsid w:val="00D72BB2"/>
    <w:rsid w:val="00D94C07"/>
    <w:rsid w:val="00DC1C32"/>
    <w:rsid w:val="00DC6923"/>
    <w:rsid w:val="00DF221E"/>
    <w:rsid w:val="00DF6695"/>
    <w:rsid w:val="00E05666"/>
    <w:rsid w:val="00E121FB"/>
    <w:rsid w:val="00E40CC1"/>
    <w:rsid w:val="00E448BA"/>
    <w:rsid w:val="00E52643"/>
    <w:rsid w:val="00E57F43"/>
    <w:rsid w:val="00EA204A"/>
    <w:rsid w:val="00EC537F"/>
    <w:rsid w:val="00EF51DD"/>
    <w:rsid w:val="00F0579C"/>
    <w:rsid w:val="5FED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3054"/>
  <w15:docId w15:val="{6681D4CD-0AD9-49A2-B07A-651E1CA7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B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352B13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352B13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352B13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352B1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52B1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52B1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52B1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352B13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352B13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352B13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352B13"/>
    <w:rPr>
      <w:sz w:val="16"/>
      <w:szCs w:val="16"/>
    </w:rPr>
  </w:style>
  <w:style w:type="character" w:styleId="a5">
    <w:name w:val="Hyperlink"/>
    <w:uiPriority w:val="99"/>
    <w:unhideWhenUsed/>
    <w:qFormat/>
    <w:rsid w:val="00352B13"/>
    <w:rPr>
      <w:color w:val="0000FF"/>
      <w:u w:val="single"/>
    </w:rPr>
  </w:style>
  <w:style w:type="paragraph" w:styleId="a6">
    <w:name w:val="Balloon Text"/>
    <w:basedOn w:val="a"/>
    <w:qFormat/>
    <w:rsid w:val="00352B1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352B13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352B13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352B13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352B13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352B13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352B13"/>
    <w:pPr>
      <w:spacing w:after="57"/>
      <w:ind w:left="1984"/>
    </w:pPr>
  </w:style>
  <w:style w:type="paragraph" w:styleId="ae">
    <w:name w:val="header"/>
    <w:basedOn w:val="a"/>
    <w:link w:val="12"/>
    <w:qFormat/>
    <w:rsid w:val="00352B13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352B13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352B13"/>
    <w:pPr>
      <w:spacing w:after="57"/>
      <w:ind w:left="1701"/>
    </w:pPr>
  </w:style>
  <w:style w:type="paragraph" w:styleId="af">
    <w:name w:val="Body Text"/>
    <w:basedOn w:val="a"/>
    <w:qFormat/>
    <w:rsid w:val="00352B13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352B13"/>
  </w:style>
  <w:style w:type="paragraph" w:styleId="13">
    <w:name w:val="toc 1"/>
    <w:basedOn w:val="a"/>
    <w:next w:val="a"/>
    <w:uiPriority w:val="39"/>
    <w:unhideWhenUsed/>
    <w:qFormat/>
    <w:rsid w:val="00352B13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352B13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352B13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352B13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352B1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352B13"/>
    <w:pPr>
      <w:spacing w:after="57"/>
      <w:ind w:left="1134"/>
    </w:pPr>
  </w:style>
  <w:style w:type="paragraph" w:styleId="af1">
    <w:name w:val="Body Text Indent"/>
    <w:basedOn w:val="a"/>
    <w:qFormat/>
    <w:rsid w:val="00352B13"/>
    <w:pPr>
      <w:spacing w:after="120"/>
      <w:ind w:left="283"/>
    </w:pPr>
  </w:style>
  <w:style w:type="paragraph" w:styleId="af2">
    <w:name w:val="Title"/>
    <w:basedOn w:val="a"/>
    <w:next w:val="af"/>
    <w:qFormat/>
    <w:rsid w:val="00352B1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352B13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352B13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352B13"/>
    <w:pPr>
      <w:spacing w:before="200" w:after="200"/>
    </w:pPr>
  </w:style>
  <w:style w:type="paragraph" w:styleId="HTML">
    <w:name w:val="HTML Preformatted"/>
    <w:basedOn w:val="a"/>
    <w:qFormat/>
    <w:rsid w:val="00352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352B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352B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352B13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352B13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352B1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352B13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352B1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352B1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352B1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352B1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352B1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352B1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352B1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352B13"/>
    <w:rPr>
      <w:sz w:val="48"/>
      <w:szCs w:val="48"/>
    </w:rPr>
  </w:style>
  <w:style w:type="character" w:customStyle="1" w:styleId="SubtitleChar">
    <w:name w:val="Subtitle Char"/>
    <w:uiPriority w:val="11"/>
    <w:qFormat/>
    <w:rsid w:val="00352B13"/>
    <w:rPr>
      <w:sz w:val="24"/>
      <w:szCs w:val="24"/>
    </w:rPr>
  </w:style>
  <w:style w:type="character" w:customStyle="1" w:styleId="QuoteChar">
    <w:name w:val="Quote Char"/>
    <w:uiPriority w:val="29"/>
    <w:qFormat/>
    <w:rsid w:val="00352B13"/>
    <w:rPr>
      <w:i/>
    </w:rPr>
  </w:style>
  <w:style w:type="character" w:customStyle="1" w:styleId="IntenseQuoteChar">
    <w:name w:val="Intense Quote Char"/>
    <w:uiPriority w:val="30"/>
    <w:qFormat/>
    <w:rsid w:val="00352B13"/>
    <w:rPr>
      <w:i/>
    </w:rPr>
  </w:style>
  <w:style w:type="character" w:customStyle="1" w:styleId="HeaderChar">
    <w:name w:val="Header Char"/>
    <w:basedOn w:val="a0"/>
    <w:uiPriority w:val="99"/>
    <w:qFormat/>
    <w:rsid w:val="00352B13"/>
  </w:style>
  <w:style w:type="character" w:customStyle="1" w:styleId="CaptionChar">
    <w:name w:val="Caption Char"/>
    <w:uiPriority w:val="99"/>
    <w:qFormat/>
    <w:rsid w:val="00352B13"/>
  </w:style>
  <w:style w:type="character" w:customStyle="1" w:styleId="FootnoteTextChar">
    <w:name w:val="Footnote Text Char"/>
    <w:uiPriority w:val="99"/>
    <w:qFormat/>
    <w:rsid w:val="00352B13"/>
    <w:rPr>
      <w:sz w:val="18"/>
    </w:rPr>
  </w:style>
  <w:style w:type="character" w:customStyle="1" w:styleId="11">
    <w:name w:val="Заголовок 1 Знак1"/>
    <w:link w:val="1"/>
    <w:uiPriority w:val="9"/>
    <w:qFormat/>
    <w:rsid w:val="00352B13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352B13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352B1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352B1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352B1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352B1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352B1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352B13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352B13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352B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352B13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352B13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352B13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352B13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352B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352B13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352B13"/>
  </w:style>
  <w:style w:type="character" w:customStyle="1" w:styleId="FooterChar">
    <w:name w:val="Footer Char"/>
    <w:basedOn w:val="a0"/>
    <w:uiPriority w:val="99"/>
    <w:qFormat/>
    <w:rsid w:val="00352B13"/>
  </w:style>
  <w:style w:type="character" w:customStyle="1" w:styleId="14">
    <w:name w:val="Нижний колонтитул Знак1"/>
    <w:link w:val="af3"/>
    <w:uiPriority w:val="99"/>
    <w:qFormat/>
    <w:rsid w:val="00352B13"/>
  </w:style>
  <w:style w:type="table" w:customStyle="1" w:styleId="TableGridLight">
    <w:name w:val="Table Grid Light"/>
    <w:basedOn w:val="a1"/>
    <w:uiPriority w:val="59"/>
    <w:qFormat/>
    <w:rsid w:val="00352B1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352B1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352B13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352B13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352B13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352B13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352B13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352B13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352B13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352B13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352B13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352B13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352B13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352B13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352B13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352B13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352B13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352B13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352B13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352B13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352B13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352B13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352B13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352B13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352B13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352B13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352B13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352B13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352B13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352B13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352B13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352B13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352B13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352B13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352B1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352B1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352B1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352B1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352B1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352B1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352B1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352B13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352B13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352B13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352B13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352B13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352B13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352B13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352B13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352B13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352B13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352B13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352B13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352B13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352B13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352B1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352B1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352B1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352B1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352B1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352B1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352B1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352B13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352B13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352B13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352B13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352B13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352B13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352B13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352B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352B13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352B13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352B13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352B13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352B13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352B13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352B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352B13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352B13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352B13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352B13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352B13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352B13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352B13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352B13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352B13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352B13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352B13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352B13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352B13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352B13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352B13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352B13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352B13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352B13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352B13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352B13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352B13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352B13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352B13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352B13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352B13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352B13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352B13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352B1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352B1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352B1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352B1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352B1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352B1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352B1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352B13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352B13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352B13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352B13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352B13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352B13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352B13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352B13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352B13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352B13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352B13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352B13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352B13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352B13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352B13"/>
    <w:rPr>
      <w:sz w:val="18"/>
    </w:rPr>
  </w:style>
  <w:style w:type="paragraph" w:customStyle="1" w:styleId="111">
    <w:name w:val="Заголовок оглавления11"/>
    <w:uiPriority w:val="39"/>
    <w:unhideWhenUsed/>
    <w:qFormat/>
    <w:rsid w:val="00352B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352B13"/>
  </w:style>
  <w:style w:type="character" w:customStyle="1" w:styleId="18">
    <w:name w:val="Заголовок 1 Знак"/>
    <w:qFormat/>
    <w:rsid w:val="00352B1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352B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352B13"/>
  </w:style>
  <w:style w:type="character" w:customStyle="1" w:styleId="afe">
    <w:name w:val="Текст выноски Знак"/>
    <w:qFormat/>
    <w:rsid w:val="00352B13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352B13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352B13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352B13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352B13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352B13"/>
    <w:rPr>
      <w:b/>
      <w:color w:val="26282F"/>
    </w:rPr>
  </w:style>
  <w:style w:type="character" w:customStyle="1" w:styleId="aff2">
    <w:name w:val="Гипертекстовая ссылка"/>
    <w:qFormat/>
    <w:rsid w:val="00352B13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352B13"/>
  </w:style>
  <w:style w:type="character" w:customStyle="1" w:styleId="82">
    <w:name w:val="Заголовок 8 Знак"/>
    <w:qFormat/>
    <w:rsid w:val="00352B13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352B13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352B13"/>
    <w:rPr>
      <w:rFonts w:cs="Times New Roman"/>
    </w:rPr>
  </w:style>
  <w:style w:type="character" w:customStyle="1" w:styleId="ListLabel2">
    <w:name w:val="ListLabel 2"/>
    <w:qFormat/>
    <w:rsid w:val="00352B13"/>
    <w:rPr>
      <w:rFonts w:cs="Courier New"/>
    </w:rPr>
  </w:style>
  <w:style w:type="character" w:customStyle="1" w:styleId="ListLabel3">
    <w:name w:val="ListLabel 3"/>
    <w:qFormat/>
    <w:rsid w:val="00352B13"/>
    <w:rPr>
      <w:rFonts w:cs="Courier New"/>
    </w:rPr>
  </w:style>
  <w:style w:type="character" w:customStyle="1" w:styleId="ListLabel4">
    <w:name w:val="ListLabel 4"/>
    <w:qFormat/>
    <w:rsid w:val="00352B13"/>
    <w:rPr>
      <w:rFonts w:cs="Courier New"/>
    </w:rPr>
  </w:style>
  <w:style w:type="character" w:customStyle="1" w:styleId="ListLabel5">
    <w:name w:val="ListLabel 5"/>
    <w:qFormat/>
    <w:rsid w:val="00352B13"/>
    <w:rPr>
      <w:rFonts w:cs="Courier New"/>
    </w:rPr>
  </w:style>
  <w:style w:type="character" w:customStyle="1" w:styleId="ListLabel6">
    <w:name w:val="ListLabel 6"/>
    <w:qFormat/>
    <w:rsid w:val="00352B13"/>
    <w:rPr>
      <w:rFonts w:cs="Courier New"/>
    </w:rPr>
  </w:style>
  <w:style w:type="character" w:customStyle="1" w:styleId="ListLabel7">
    <w:name w:val="ListLabel 7"/>
    <w:qFormat/>
    <w:rsid w:val="00352B13"/>
    <w:rPr>
      <w:rFonts w:cs="Courier New"/>
    </w:rPr>
  </w:style>
  <w:style w:type="character" w:customStyle="1" w:styleId="ListLabel8">
    <w:name w:val="ListLabel 8"/>
    <w:qFormat/>
    <w:rsid w:val="00352B13"/>
    <w:rPr>
      <w:rFonts w:cs="Courier New"/>
    </w:rPr>
  </w:style>
  <w:style w:type="character" w:customStyle="1" w:styleId="ListLabel9">
    <w:name w:val="ListLabel 9"/>
    <w:qFormat/>
    <w:rsid w:val="00352B13"/>
    <w:rPr>
      <w:rFonts w:cs="Courier New"/>
    </w:rPr>
  </w:style>
  <w:style w:type="character" w:customStyle="1" w:styleId="ListLabel10">
    <w:name w:val="ListLabel 10"/>
    <w:qFormat/>
    <w:rsid w:val="00352B13"/>
    <w:rPr>
      <w:rFonts w:cs="Courier New"/>
    </w:rPr>
  </w:style>
  <w:style w:type="character" w:customStyle="1" w:styleId="ListLabel11">
    <w:name w:val="ListLabel 11"/>
    <w:qFormat/>
    <w:rsid w:val="00352B13"/>
    <w:rPr>
      <w:rFonts w:cs="Courier New"/>
    </w:rPr>
  </w:style>
  <w:style w:type="character" w:customStyle="1" w:styleId="ListLabel12">
    <w:name w:val="ListLabel 12"/>
    <w:qFormat/>
    <w:rsid w:val="00352B13"/>
    <w:rPr>
      <w:rFonts w:cs="Courier New"/>
    </w:rPr>
  </w:style>
  <w:style w:type="character" w:customStyle="1" w:styleId="ListLabel13">
    <w:name w:val="ListLabel 13"/>
    <w:qFormat/>
    <w:rsid w:val="00352B13"/>
    <w:rPr>
      <w:rFonts w:cs="Courier New"/>
    </w:rPr>
  </w:style>
  <w:style w:type="character" w:customStyle="1" w:styleId="ListLabel14">
    <w:name w:val="ListLabel 14"/>
    <w:qFormat/>
    <w:rsid w:val="00352B13"/>
    <w:rPr>
      <w:rFonts w:cs="Courier New"/>
    </w:rPr>
  </w:style>
  <w:style w:type="character" w:customStyle="1" w:styleId="ListLabel15">
    <w:name w:val="ListLabel 15"/>
    <w:qFormat/>
    <w:rsid w:val="00352B13"/>
    <w:rPr>
      <w:rFonts w:cs="Courier New"/>
    </w:rPr>
  </w:style>
  <w:style w:type="character" w:customStyle="1" w:styleId="ListLabel16">
    <w:name w:val="ListLabel 16"/>
    <w:qFormat/>
    <w:rsid w:val="00352B13"/>
    <w:rPr>
      <w:rFonts w:cs="Courier New"/>
    </w:rPr>
  </w:style>
  <w:style w:type="character" w:customStyle="1" w:styleId="ListLabel17">
    <w:name w:val="ListLabel 17"/>
    <w:qFormat/>
    <w:rsid w:val="00352B13"/>
    <w:rPr>
      <w:rFonts w:cs="Courier New"/>
    </w:rPr>
  </w:style>
  <w:style w:type="character" w:customStyle="1" w:styleId="ListLabel18">
    <w:name w:val="ListLabel 18"/>
    <w:qFormat/>
    <w:rsid w:val="00352B13"/>
    <w:rPr>
      <w:rFonts w:cs="Courier New"/>
    </w:rPr>
  </w:style>
  <w:style w:type="character" w:customStyle="1" w:styleId="ListLabel19">
    <w:name w:val="ListLabel 19"/>
    <w:qFormat/>
    <w:rsid w:val="00352B13"/>
    <w:rPr>
      <w:rFonts w:cs="Courier New"/>
    </w:rPr>
  </w:style>
  <w:style w:type="character" w:customStyle="1" w:styleId="ListLabel20">
    <w:name w:val="ListLabel 20"/>
    <w:qFormat/>
    <w:rsid w:val="00352B13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352B13"/>
    <w:rPr>
      <w:rFonts w:cs="Courier New"/>
    </w:rPr>
  </w:style>
  <w:style w:type="character" w:customStyle="1" w:styleId="ListLabel22">
    <w:name w:val="ListLabel 22"/>
    <w:qFormat/>
    <w:rsid w:val="00352B13"/>
    <w:rPr>
      <w:rFonts w:cs="Wingdings"/>
    </w:rPr>
  </w:style>
  <w:style w:type="character" w:customStyle="1" w:styleId="ListLabel23">
    <w:name w:val="ListLabel 23"/>
    <w:qFormat/>
    <w:rsid w:val="00352B13"/>
    <w:rPr>
      <w:rFonts w:cs="Symbol"/>
    </w:rPr>
  </w:style>
  <w:style w:type="character" w:customStyle="1" w:styleId="ListLabel24">
    <w:name w:val="ListLabel 24"/>
    <w:qFormat/>
    <w:rsid w:val="00352B13"/>
    <w:rPr>
      <w:rFonts w:cs="Courier New"/>
    </w:rPr>
  </w:style>
  <w:style w:type="character" w:customStyle="1" w:styleId="ListLabel25">
    <w:name w:val="ListLabel 25"/>
    <w:qFormat/>
    <w:rsid w:val="00352B13"/>
    <w:rPr>
      <w:rFonts w:cs="Wingdings"/>
    </w:rPr>
  </w:style>
  <w:style w:type="character" w:customStyle="1" w:styleId="ListLabel26">
    <w:name w:val="ListLabel 26"/>
    <w:qFormat/>
    <w:rsid w:val="00352B13"/>
    <w:rPr>
      <w:rFonts w:cs="Symbol"/>
    </w:rPr>
  </w:style>
  <w:style w:type="character" w:customStyle="1" w:styleId="ListLabel27">
    <w:name w:val="ListLabel 27"/>
    <w:qFormat/>
    <w:rsid w:val="00352B13"/>
    <w:rPr>
      <w:rFonts w:cs="Courier New"/>
    </w:rPr>
  </w:style>
  <w:style w:type="character" w:customStyle="1" w:styleId="ListLabel28">
    <w:name w:val="ListLabel 28"/>
    <w:qFormat/>
    <w:rsid w:val="00352B13"/>
    <w:rPr>
      <w:rFonts w:cs="Wingdings"/>
    </w:rPr>
  </w:style>
  <w:style w:type="character" w:customStyle="1" w:styleId="ListLabel29">
    <w:name w:val="ListLabel 29"/>
    <w:qFormat/>
    <w:rsid w:val="00352B13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352B13"/>
    <w:rPr>
      <w:rFonts w:cs="Courier New"/>
    </w:rPr>
  </w:style>
  <w:style w:type="character" w:customStyle="1" w:styleId="ListLabel31">
    <w:name w:val="ListLabel 31"/>
    <w:qFormat/>
    <w:rsid w:val="00352B13"/>
    <w:rPr>
      <w:rFonts w:cs="Wingdings"/>
    </w:rPr>
  </w:style>
  <w:style w:type="character" w:customStyle="1" w:styleId="ListLabel32">
    <w:name w:val="ListLabel 32"/>
    <w:qFormat/>
    <w:rsid w:val="00352B13"/>
    <w:rPr>
      <w:rFonts w:cs="Symbol"/>
    </w:rPr>
  </w:style>
  <w:style w:type="character" w:customStyle="1" w:styleId="ListLabel33">
    <w:name w:val="ListLabel 33"/>
    <w:qFormat/>
    <w:rsid w:val="00352B13"/>
    <w:rPr>
      <w:rFonts w:cs="Courier New"/>
    </w:rPr>
  </w:style>
  <w:style w:type="character" w:customStyle="1" w:styleId="ListLabel34">
    <w:name w:val="ListLabel 34"/>
    <w:qFormat/>
    <w:rsid w:val="00352B13"/>
    <w:rPr>
      <w:rFonts w:cs="Wingdings"/>
    </w:rPr>
  </w:style>
  <w:style w:type="character" w:customStyle="1" w:styleId="ListLabel35">
    <w:name w:val="ListLabel 35"/>
    <w:qFormat/>
    <w:rsid w:val="00352B13"/>
    <w:rPr>
      <w:rFonts w:cs="Symbol"/>
    </w:rPr>
  </w:style>
  <w:style w:type="character" w:customStyle="1" w:styleId="ListLabel36">
    <w:name w:val="ListLabel 36"/>
    <w:qFormat/>
    <w:rsid w:val="00352B13"/>
    <w:rPr>
      <w:rFonts w:cs="Courier New"/>
    </w:rPr>
  </w:style>
  <w:style w:type="character" w:customStyle="1" w:styleId="ListLabel37">
    <w:name w:val="ListLabel 37"/>
    <w:qFormat/>
    <w:rsid w:val="00352B13"/>
    <w:rPr>
      <w:rFonts w:cs="Wingdings"/>
    </w:rPr>
  </w:style>
  <w:style w:type="character" w:customStyle="1" w:styleId="ListLabel38">
    <w:name w:val="ListLabel 38"/>
    <w:qFormat/>
    <w:rsid w:val="00352B13"/>
    <w:rPr>
      <w:rFonts w:cs="Symbol"/>
      <w:sz w:val="28"/>
    </w:rPr>
  </w:style>
  <w:style w:type="character" w:customStyle="1" w:styleId="ListLabel39">
    <w:name w:val="ListLabel 39"/>
    <w:qFormat/>
    <w:rsid w:val="00352B13"/>
    <w:rPr>
      <w:rFonts w:cs="Courier New"/>
    </w:rPr>
  </w:style>
  <w:style w:type="character" w:customStyle="1" w:styleId="ListLabel40">
    <w:name w:val="ListLabel 40"/>
    <w:qFormat/>
    <w:rsid w:val="00352B13"/>
    <w:rPr>
      <w:rFonts w:cs="Wingdings"/>
    </w:rPr>
  </w:style>
  <w:style w:type="character" w:customStyle="1" w:styleId="ListLabel41">
    <w:name w:val="ListLabel 41"/>
    <w:qFormat/>
    <w:rsid w:val="00352B13"/>
    <w:rPr>
      <w:rFonts w:cs="Symbol"/>
    </w:rPr>
  </w:style>
  <w:style w:type="character" w:customStyle="1" w:styleId="ListLabel42">
    <w:name w:val="ListLabel 42"/>
    <w:qFormat/>
    <w:rsid w:val="00352B13"/>
    <w:rPr>
      <w:rFonts w:cs="Courier New"/>
    </w:rPr>
  </w:style>
  <w:style w:type="character" w:customStyle="1" w:styleId="ListLabel43">
    <w:name w:val="ListLabel 43"/>
    <w:qFormat/>
    <w:rsid w:val="00352B13"/>
    <w:rPr>
      <w:rFonts w:cs="Wingdings"/>
    </w:rPr>
  </w:style>
  <w:style w:type="character" w:customStyle="1" w:styleId="ListLabel44">
    <w:name w:val="ListLabel 44"/>
    <w:qFormat/>
    <w:rsid w:val="00352B13"/>
    <w:rPr>
      <w:rFonts w:cs="Symbol"/>
    </w:rPr>
  </w:style>
  <w:style w:type="character" w:customStyle="1" w:styleId="ListLabel45">
    <w:name w:val="ListLabel 45"/>
    <w:qFormat/>
    <w:rsid w:val="00352B13"/>
    <w:rPr>
      <w:rFonts w:cs="Courier New"/>
    </w:rPr>
  </w:style>
  <w:style w:type="character" w:customStyle="1" w:styleId="ListLabel46">
    <w:name w:val="ListLabel 46"/>
    <w:qFormat/>
    <w:rsid w:val="00352B13"/>
    <w:rPr>
      <w:rFonts w:cs="Wingdings"/>
    </w:rPr>
  </w:style>
  <w:style w:type="character" w:customStyle="1" w:styleId="ListLabel47">
    <w:name w:val="ListLabel 47"/>
    <w:qFormat/>
    <w:rsid w:val="00352B13"/>
    <w:rPr>
      <w:rFonts w:cs="Symbol"/>
      <w:sz w:val="20"/>
    </w:rPr>
  </w:style>
  <w:style w:type="character" w:customStyle="1" w:styleId="ListLabel48">
    <w:name w:val="ListLabel 48"/>
    <w:qFormat/>
    <w:rsid w:val="00352B13"/>
    <w:rPr>
      <w:rFonts w:cs="Courier New"/>
    </w:rPr>
  </w:style>
  <w:style w:type="character" w:customStyle="1" w:styleId="ListLabel49">
    <w:name w:val="ListLabel 49"/>
    <w:qFormat/>
    <w:rsid w:val="00352B13"/>
    <w:rPr>
      <w:rFonts w:cs="Wingdings"/>
    </w:rPr>
  </w:style>
  <w:style w:type="character" w:customStyle="1" w:styleId="ListLabel50">
    <w:name w:val="ListLabel 50"/>
    <w:qFormat/>
    <w:rsid w:val="00352B13"/>
    <w:rPr>
      <w:rFonts w:cs="Symbol"/>
    </w:rPr>
  </w:style>
  <w:style w:type="character" w:customStyle="1" w:styleId="ListLabel51">
    <w:name w:val="ListLabel 51"/>
    <w:qFormat/>
    <w:rsid w:val="00352B13"/>
    <w:rPr>
      <w:rFonts w:cs="Courier New"/>
    </w:rPr>
  </w:style>
  <w:style w:type="character" w:customStyle="1" w:styleId="ListLabel52">
    <w:name w:val="ListLabel 52"/>
    <w:qFormat/>
    <w:rsid w:val="00352B13"/>
    <w:rPr>
      <w:rFonts w:cs="Wingdings"/>
    </w:rPr>
  </w:style>
  <w:style w:type="character" w:customStyle="1" w:styleId="ListLabel53">
    <w:name w:val="ListLabel 53"/>
    <w:qFormat/>
    <w:rsid w:val="00352B13"/>
    <w:rPr>
      <w:rFonts w:cs="Symbol"/>
    </w:rPr>
  </w:style>
  <w:style w:type="character" w:customStyle="1" w:styleId="ListLabel54">
    <w:name w:val="ListLabel 54"/>
    <w:qFormat/>
    <w:rsid w:val="00352B13"/>
    <w:rPr>
      <w:rFonts w:cs="Courier New"/>
    </w:rPr>
  </w:style>
  <w:style w:type="character" w:customStyle="1" w:styleId="ListLabel55">
    <w:name w:val="ListLabel 55"/>
    <w:qFormat/>
    <w:rsid w:val="00352B13"/>
    <w:rPr>
      <w:rFonts w:cs="Wingdings"/>
    </w:rPr>
  </w:style>
  <w:style w:type="character" w:customStyle="1" w:styleId="ListLabel56">
    <w:name w:val="ListLabel 56"/>
    <w:qFormat/>
    <w:rsid w:val="00352B13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352B13"/>
    <w:rPr>
      <w:rFonts w:cs="Courier New"/>
    </w:rPr>
  </w:style>
  <w:style w:type="character" w:customStyle="1" w:styleId="ListLabel58">
    <w:name w:val="ListLabel 58"/>
    <w:qFormat/>
    <w:rsid w:val="00352B13"/>
    <w:rPr>
      <w:rFonts w:cs="Wingdings"/>
    </w:rPr>
  </w:style>
  <w:style w:type="character" w:customStyle="1" w:styleId="ListLabel59">
    <w:name w:val="ListLabel 59"/>
    <w:qFormat/>
    <w:rsid w:val="00352B13"/>
    <w:rPr>
      <w:rFonts w:cs="Symbol"/>
    </w:rPr>
  </w:style>
  <w:style w:type="character" w:customStyle="1" w:styleId="ListLabel60">
    <w:name w:val="ListLabel 60"/>
    <w:qFormat/>
    <w:rsid w:val="00352B13"/>
    <w:rPr>
      <w:rFonts w:cs="Courier New"/>
    </w:rPr>
  </w:style>
  <w:style w:type="character" w:customStyle="1" w:styleId="ListLabel61">
    <w:name w:val="ListLabel 61"/>
    <w:qFormat/>
    <w:rsid w:val="00352B13"/>
    <w:rPr>
      <w:rFonts w:cs="Wingdings"/>
    </w:rPr>
  </w:style>
  <w:style w:type="character" w:customStyle="1" w:styleId="ListLabel62">
    <w:name w:val="ListLabel 62"/>
    <w:qFormat/>
    <w:rsid w:val="00352B13"/>
    <w:rPr>
      <w:rFonts w:cs="Symbol"/>
    </w:rPr>
  </w:style>
  <w:style w:type="character" w:customStyle="1" w:styleId="ListLabel63">
    <w:name w:val="ListLabel 63"/>
    <w:qFormat/>
    <w:rsid w:val="00352B13"/>
    <w:rPr>
      <w:rFonts w:cs="Courier New"/>
    </w:rPr>
  </w:style>
  <w:style w:type="character" w:customStyle="1" w:styleId="ListLabel64">
    <w:name w:val="ListLabel 64"/>
    <w:qFormat/>
    <w:rsid w:val="00352B13"/>
    <w:rPr>
      <w:rFonts w:cs="Wingdings"/>
    </w:rPr>
  </w:style>
  <w:style w:type="character" w:customStyle="1" w:styleId="CharAttribute484">
    <w:name w:val="CharAttribute484"/>
    <w:qFormat/>
    <w:rsid w:val="00352B13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352B13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352B13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352B13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352B13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352B13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352B13"/>
    <w:rPr>
      <w:sz w:val="28"/>
      <w:szCs w:val="28"/>
    </w:rPr>
  </w:style>
  <w:style w:type="character" w:customStyle="1" w:styleId="ListLabel66">
    <w:name w:val="ListLabel 66"/>
    <w:qFormat/>
    <w:rsid w:val="00352B13"/>
    <w:rPr>
      <w:sz w:val="28"/>
      <w:szCs w:val="28"/>
    </w:rPr>
  </w:style>
  <w:style w:type="character" w:customStyle="1" w:styleId="aff4">
    <w:name w:val="Символ нумерации"/>
    <w:qFormat/>
    <w:rsid w:val="00352B13"/>
  </w:style>
  <w:style w:type="character" w:customStyle="1" w:styleId="ListLabel67">
    <w:name w:val="ListLabel 67"/>
    <w:qFormat/>
    <w:rsid w:val="00352B13"/>
    <w:rPr>
      <w:sz w:val="28"/>
      <w:szCs w:val="28"/>
    </w:rPr>
  </w:style>
  <w:style w:type="character" w:customStyle="1" w:styleId="ListLabel68">
    <w:name w:val="ListLabel 68"/>
    <w:qFormat/>
    <w:rsid w:val="00352B13"/>
    <w:rPr>
      <w:sz w:val="28"/>
      <w:szCs w:val="28"/>
    </w:rPr>
  </w:style>
  <w:style w:type="character" w:customStyle="1" w:styleId="ListLabel69">
    <w:name w:val="ListLabel 69"/>
    <w:qFormat/>
    <w:rsid w:val="00352B13"/>
    <w:rPr>
      <w:sz w:val="28"/>
      <w:szCs w:val="28"/>
    </w:rPr>
  </w:style>
  <w:style w:type="character" w:customStyle="1" w:styleId="ListLabel70">
    <w:name w:val="ListLabel 70"/>
    <w:qFormat/>
    <w:rsid w:val="00352B13"/>
    <w:rPr>
      <w:sz w:val="28"/>
      <w:szCs w:val="28"/>
    </w:rPr>
  </w:style>
  <w:style w:type="character" w:customStyle="1" w:styleId="ListLabel71">
    <w:name w:val="ListLabel 71"/>
    <w:qFormat/>
    <w:rsid w:val="00352B13"/>
    <w:rPr>
      <w:sz w:val="28"/>
      <w:szCs w:val="28"/>
    </w:rPr>
  </w:style>
  <w:style w:type="character" w:customStyle="1" w:styleId="ListLabel72">
    <w:name w:val="ListLabel 72"/>
    <w:qFormat/>
    <w:rsid w:val="00352B13"/>
    <w:rPr>
      <w:sz w:val="28"/>
      <w:szCs w:val="28"/>
    </w:rPr>
  </w:style>
  <w:style w:type="character" w:customStyle="1" w:styleId="ListLabel73">
    <w:name w:val="ListLabel 73"/>
    <w:qFormat/>
    <w:rsid w:val="00352B13"/>
    <w:rPr>
      <w:sz w:val="28"/>
      <w:szCs w:val="28"/>
    </w:rPr>
  </w:style>
  <w:style w:type="character" w:customStyle="1" w:styleId="ListLabel74">
    <w:name w:val="ListLabel 74"/>
    <w:qFormat/>
    <w:rsid w:val="00352B13"/>
    <w:rPr>
      <w:sz w:val="28"/>
      <w:szCs w:val="28"/>
    </w:rPr>
  </w:style>
  <w:style w:type="character" w:customStyle="1" w:styleId="ListLabel75">
    <w:name w:val="ListLabel 75"/>
    <w:qFormat/>
    <w:rsid w:val="00352B13"/>
    <w:rPr>
      <w:sz w:val="28"/>
      <w:szCs w:val="28"/>
    </w:rPr>
  </w:style>
  <w:style w:type="paragraph" w:styleId="aff5">
    <w:name w:val="List Paragraph"/>
    <w:basedOn w:val="a"/>
    <w:qFormat/>
    <w:rsid w:val="00352B13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352B1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352B1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352B13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352B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352B13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352B13"/>
    <w:rPr>
      <w:i/>
      <w:iCs/>
    </w:rPr>
  </w:style>
  <w:style w:type="paragraph" w:customStyle="1" w:styleId="aff9">
    <w:name w:val="Нормальный (таблица)"/>
    <w:basedOn w:val="a"/>
    <w:qFormat/>
    <w:rsid w:val="00352B13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352B13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352B13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352B13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352B13"/>
  </w:style>
  <w:style w:type="paragraph" w:customStyle="1" w:styleId="affe">
    <w:name w:val="Заголовок таблицы"/>
    <w:basedOn w:val="affd"/>
    <w:qFormat/>
    <w:rsid w:val="00352B13"/>
    <w:pPr>
      <w:jc w:val="center"/>
    </w:pPr>
    <w:rPr>
      <w:b/>
      <w:bCs/>
    </w:rPr>
  </w:style>
  <w:style w:type="paragraph" w:customStyle="1" w:styleId="Standard">
    <w:name w:val="Standard"/>
    <w:qFormat/>
    <w:rsid w:val="00352B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52B13"/>
    <w:pPr>
      <w:spacing w:after="140" w:line="276" w:lineRule="auto"/>
    </w:pPr>
  </w:style>
  <w:style w:type="paragraph" w:customStyle="1" w:styleId="19">
    <w:name w:val="Обычный1"/>
    <w:qFormat/>
    <w:rsid w:val="00352B1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352B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352B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352B1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352B13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352B13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352B13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352B13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a">
    <w:name w:val="Неразрешенное упоминание1"/>
    <w:basedOn w:val="a0"/>
    <w:uiPriority w:val="99"/>
    <w:semiHidden/>
    <w:unhideWhenUsed/>
    <w:qFormat/>
    <w:rsid w:val="00352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11DBB-B263-4865-A896-D106B3E5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</cp:lastModifiedBy>
  <cp:revision>7</cp:revision>
  <dcterms:created xsi:type="dcterms:W3CDTF">2022-11-29T12:39:00Z</dcterms:created>
  <dcterms:modified xsi:type="dcterms:W3CDTF">2023-05-17T08:10:00Z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