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7" w:type="dxa"/>
        <w:tblLayout w:type="fixed"/>
        <w:tblLook w:val="01E0" w:firstRow="1" w:lastRow="1" w:firstColumn="1" w:lastColumn="1" w:noHBand="0" w:noVBand="0"/>
      </w:tblPr>
      <w:tblGrid>
        <w:gridCol w:w="4219"/>
        <w:gridCol w:w="4678"/>
      </w:tblGrid>
      <w:tr w:rsidR="00BA067D" w:rsidRPr="00735EBC" w:rsidTr="00BA067D">
        <w:tc>
          <w:tcPr>
            <w:tcW w:w="4219" w:type="dxa"/>
          </w:tcPr>
          <w:p w:rsidR="00BA067D" w:rsidRPr="00735EBC" w:rsidRDefault="00BA067D" w:rsidP="00BA067D">
            <w:pPr>
              <w:tabs>
                <w:tab w:val="left" w:pos="-5387"/>
                <w:tab w:val="left" w:pos="1134"/>
              </w:tabs>
              <w:jc w:val="both"/>
              <w:rPr>
                <w:spacing w:val="-2"/>
                <w:sz w:val="28"/>
                <w:szCs w:val="28"/>
              </w:rPr>
            </w:pPr>
          </w:p>
        </w:tc>
        <w:tc>
          <w:tcPr>
            <w:tcW w:w="4678" w:type="dxa"/>
          </w:tcPr>
          <w:p w:rsidR="00BA067D" w:rsidRPr="00BA067D" w:rsidRDefault="00BA067D" w:rsidP="00421CB6">
            <w:pPr>
              <w:tabs>
                <w:tab w:val="left" w:pos="-5387"/>
                <w:tab w:val="left" w:pos="1134"/>
              </w:tabs>
              <w:jc w:val="center"/>
            </w:pPr>
            <w:r w:rsidRPr="00BA067D">
              <w:t>УТВЕРЖДЕН</w:t>
            </w:r>
          </w:p>
          <w:p w:rsidR="00BA067D" w:rsidRPr="00A84504" w:rsidRDefault="00BA067D" w:rsidP="00421CB6">
            <w:pPr>
              <w:tabs>
                <w:tab w:val="left" w:pos="-5387"/>
                <w:tab w:val="left" w:pos="1134"/>
              </w:tabs>
              <w:jc w:val="center"/>
              <w:rPr>
                <w:sz w:val="28"/>
                <w:szCs w:val="28"/>
              </w:rPr>
            </w:pPr>
            <w:r w:rsidRPr="00A84504">
              <w:rPr>
                <w:sz w:val="28"/>
                <w:szCs w:val="28"/>
              </w:rPr>
              <w:t>отделом образования</w:t>
            </w:r>
          </w:p>
          <w:p w:rsidR="00BA067D" w:rsidRPr="00A84504" w:rsidRDefault="00BA067D" w:rsidP="004701C8">
            <w:pPr>
              <w:tabs>
                <w:tab w:val="left" w:pos="-5387"/>
                <w:tab w:val="left" w:pos="1134"/>
              </w:tabs>
              <w:ind w:left="-108" w:right="-108" w:firstLine="108"/>
              <w:jc w:val="center"/>
              <w:rPr>
                <w:sz w:val="28"/>
                <w:szCs w:val="28"/>
              </w:rPr>
            </w:pPr>
            <w:r w:rsidRPr="00A84504">
              <w:rPr>
                <w:sz w:val="28"/>
                <w:szCs w:val="28"/>
              </w:rPr>
              <w:t xml:space="preserve">Администрации Цимлянского района </w:t>
            </w:r>
            <w:r>
              <w:rPr>
                <w:sz w:val="28"/>
                <w:szCs w:val="28"/>
              </w:rPr>
              <w:t xml:space="preserve">                              приказ от «__» ______ 2022</w:t>
            </w:r>
            <w:r w:rsidRPr="00A84504">
              <w:rPr>
                <w:sz w:val="28"/>
                <w:szCs w:val="28"/>
              </w:rPr>
              <w:t xml:space="preserve"> г</w:t>
            </w:r>
            <w:r>
              <w:rPr>
                <w:sz w:val="28"/>
                <w:szCs w:val="28"/>
              </w:rPr>
              <w:t>. № __</w:t>
            </w:r>
          </w:p>
          <w:p w:rsidR="00BA067D" w:rsidRDefault="00BA067D" w:rsidP="00BA067D">
            <w:pPr>
              <w:tabs>
                <w:tab w:val="left" w:pos="-5387"/>
                <w:tab w:val="left" w:pos="1134"/>
              </w:tabs>
              <w:ind w:left="317"/>
              <w:jc w:val="both"/>
              <w:rPr>
                <w:sz w:val="28"/>
                <w:szCs w:val="28"/>
              </w:rPr>
            </w:pPr>
          </w:p>
          <w:p w:rsidR="00BA067D" w:rsidRDefault="00BA067D" w:rsidP="00BA067D">
            <w:pPr>
              <w:tabs>
                <w:tab w:val="left" w:pos="-5387"/>
                <w:tab w:val="left" w:pos="1134"/>
              </w:tabs>
              <w:ind w:left="317"/>
              <w:jc w:val="both"/>
              <w:rPr>
                <w:sz w:val="28"/>
                <w:szCs w:val="28"/>
              </w:rPr>
            </w:pPr>
            <w:r w:rsidRPr="00A84504">
              <w:rPr>
                <w:sz w:val="28"/>
                <w:szCs w:val="28"/>
              </w:rPr>
              <w:t>заведующий отделом образования</w:t>
            </w:r>
          </w:p>
          <w:p w:rsidR="00BA067D" w:rsidRDefault="00BA067D" w:rsidP="004701C8">
            <w:pPr>
              <w:tabs>
                <w:tab w:val="left" w:pos="-5387"/>
                <w:tab w:val="left" w:pos="1134"/>
              </w:tabs>
              <w:jc w:val="both"/>
              <w:rPr>
                <w:sz w:val="28"/>
                <w:szCs w:val="28"/>
              </w:rPr>
            </w:pPr>
          </w:p>
          <w:p w:rsidR="00BA067D" w:rsidRPr="00A84504" w:rsidRDefault="00BA067D" w:rsidP="00BA067D">
            <w:pPr>
              <w:tabs>
                <w:tab w:val="left" w:pos="-5387"/>
                <w:tab w:val="left" w:pos="1134"/>
              </w:tabs>
              <w:ind w:left="317"/>
              <w:jc w:val="both"/>
              <w:rPr>
                <w:sz w:val="28"/>
                <w:szCs w:val="28"/>
              </w:rPr>
            </w:pPr>
            <w:r>
              <w:rPr>
                <w:sz w:val="28"/>
                <w:szCs w:val="28"/>
              </w:rPr>
              <w:t>________________И.В. Антипов</w:t>
            </w:r>
            <w:r w:rsidR="004701C8">
              <w:rPr>
                <w:sz w:val="28"/>
                <w:szCs w:val="28"/>
              </w:rPr>
              <w:t>.</w:t>
            </w:r>
            <w:r>
              <w:rPr>
                <w:sz w:val="28"/>
                <w:szCs w:val="28"/>
              </w:rPr>
              <w:t xml:space="preserve"> </w:t>
            </w:r>
          </w:p>
          <w:p w:rsidR="00BA067D" w:rsidRPr="00735EBC" w:rsidRDefault="00BA067D" w:rsidP="00735EBC">
            <w:pPr>
              <w:tabs>
                <w:tab w:val="left" w:pos="-5387"/>
                <w:tab w:val="left" w:pos="1134"/>
              </w:tabs>
              <w:jc w:val="both"/>
            </w:pPr>
          </w:p>
          <w:p w:rsidR="00BA067D" w:rsidRPr="00735EBC" w:rsidRDefault="00BA067D" w:rsidP="00735EBC">
            <w:pPr>
              <w:tabs>
                <w:tab w:val="left" w:pos="183"/>
                <w:tab w:val="left" w:pos="2024"/>
              </w:tabs>
              <w:ind w:left="-2389" w:right="-288" w:firstLine="2389"/>
              <w:jc w:val="both"/>
              <w:rPr>
                <w:b/>
                <w:spacing w:val="-2"/>
              </w:rPr>
            </w:pPr>
          </w:p>
        </w:tc>
      </w:tr>
    </w:tbl>
    <w:p w:rsidR="00735EBC" w:rsidRPr="00735EBC" w:rsidRDefault="00735EBC" w:rsidP="00735EBC">
      <w:pPr>
        <w:tabs>
          <w:tab w:val="left" w:pos="2024"/>
        </w:tabs>
        <w:jc w:val="both"/>
        <w:rPr>
          <w:spacing w:val="-2"/>
          <w:sz w:val="28"/>
          <w:szCs w:val="28"/>
        </w:rPr>
      </w:pPr>
    </w:p>
    <w:p w:rsidR="00735EBC" w:rsidRPr="00735EBC" w:rsidRDefault="00735EBC" w:rsidP="00735EBC">
      <w:pPr>
        <w:tabs>
          <w:tab w:val="left" w:pos="2024"/>
        </w:tabs>
        <w:jc w:val="both"/>
        <w:rPr>
          <w:spacing w:val="-2"/>
          <w:sz w:val="28"/>
          <w:szCs w:val="28"/>
        </w:rPr>
      </w:pPr>
    </w:p>
    <w:p w:rsidR="00735EBC" w:rsidRPr="00735EBC" w:rsidRDefault="00735EBC" w:rsidP="00735EBC">
      <w:pPr>
        <w:tabs>
          <w:tab w:val="left" w:pos="2024"/>
        </w:tabs>
        <w:jc w:val="both"/>
        <w:rPr>
          <w:spacing w:val="-2"/>
          <w:sz w:val="28"/>
          <w:szCs w:val="28"/>
        </w:rPr>
      </w:pPr>
    </w:p>
    <w:p w:rsidR="005135C6" w:rsidRPr="004701C8" w:rsidRDefault="005135C6" w:rsidP="005135C6">
      <w:pPr>
        <w:jc w:val="center"/>
        <w:rPr>
          <w:sz w:val="32"/>
          <w:szCs w:val="32"/>
        </w:rPr>
      </w:pPr>
      <w:r w:rsidRPr="004701C8">
        <w:rPr>
          <w:sz w:val="32"/>
          <w:szCs w:val="32"/>
        </w:rPr>
        <w:t>ВНЕСЕНИЕ ИЗМЕНЕНИЙ И ДОПОЛНЕНИЙ  В УСТАВ</w:t>
      </w:r>
    </w:p>
    <w:p w:rsidR="00735EBC" w:rsidRDefault="00735EBC" w:rsidP="00735EBC">
      <w:pPr>
        <w:tabs>
          <w:tab w:val="left" w:pos="2024"/>
        </w:tabs>
        <w:jc w:val="both"/>
        <w:rPr>
          <w:spacing w:val="-2"/>
          <w:sz w:val="28"/>
          <w:szCs w:val="28"/>
        </w:rPr>
      </w:pPr>
    </w:p>
    <w:p w:rsidR="00D96867" w:rsidRPr="004701C8" w:rsidRDefault="00D96867" w:rsidP="00735EBC">
      <w:pPr>
        <w:tabs>
          <w:tab w:val="left" w:pos="2024"/>
        </w:tabs>
        <w:jc w:val="both"/>
        <w:rPr>
          <w:spacing w:val="-2"/>
          <w:sz w:val="28"/>
          <w:szCs w:val="28"/>
        </w:rPr>
      </w:pPr>
    </w:p>
    <w:p w:rsidR="00735EBC" w:rsidRPr="004701C8" w:rsidRDefault="00735EBC" w:rsidP="00735EBC">
      <w:pPr>
        <w:tabs>
          <w:tab w:val="left" w:pos="2024"/>
        </w:tabs>
        <w:jc w:val="center"/>
        <w:rPr>
          <w:spacing w:val="-2"/>
          <w:sz w:val="40"/>
          <w:szCs w:val="40"/>
        </w:rPr>
      </w:pPr>
      <w:r w:rsidRPr="004701C8">
        <w:rPr>
          <w:spacing w:val="-2"/>
          <w:sz w:val="40"/>
          <w:szCs w:val="40"/>
        </w:rPr>
        <w:t>Муниципального</w:t>
      </w:r>
    </w:p>
    <w:p w:rsidR="00735EBC" w:rsidRPr="004701C8" w:rsidRDefault="00735EBC" w:rsidP="004701C8">
      <w:pPr>
        <w:tabs>
          <w:tab w:val="left" w:pos="0"/>
        </w:tabs>
        <w:jc w:val="center"/>
        <w:rPr>
          <w:spacing w:val="-2"/>
          <w:sz w:val="40"/>
          <w:szCs w:val="40"/>
        </w:rPr>
      </w:pPr>
      <w:r w:rsidRPr="004701C8">
        <w:rPr>
          <w:spacing w:val="-2"/>
          <w:sz w:val="40"/>
          <w:szCs w:val="40"/>
        </w:rPr>
        <w:t>бюджетного  общеобразовательного</w:t>
      </w:r>
      <w:r w:rsidR="00D96867" w:rsidRPr="00D96867">
        <w:rPr>
          <w:spacing w:val="-2"/>
          <w:sz w:val="40"/>
          <w:szCs w:val="40"/>
        </w:rPr>
        <w:t xml:space="preserve"> учреждения</w:t>
      </w:r>
    </w:p>
    <w:p w:rsidR="00735EBC" w:rsidRPr="004701C8" w:rsidRDefault="004701C8" w:rsidP="00735EBC">
      <w:pPr>
        <w:tabs>
          <w:tab w:val="left" w:pos="2024"/>
        </w:tabs>
        <w:jc w:val="center"/>
        <w:rPr>
          <w:spacing w:val="-2"/>
          <w:sz w:val="40"/>
          <w:szCs w:val="40"/>
        </w:rPr>
      </w:pPr>
      <w:r>
        <w:rPr>
          <w:spacing w:val="-2"/>
          <w:sz w:val="40"/>
          <w:szCs w:val="40"/>
        </w:rPr>
        <w:t>Калини</w:t>
      </w:r>
      <w:r w:rsidR="00D96867">
        <w:rPr>
          <w:spacing w:val="-2"/>
          <w:sz w:val="40"/>
          <w:szCs w:val="40"/>
        </w:rPr>
        <w:t>нской средне</w:t>
      </w:r>
      <w:r w:rsidR="00735EBC" w:rsidRPr="004701C8">
        <w:rPr>
          <w:spacing w:val="-2"/>
          <w:sz w:val="40"/>
          <w:szCs w:val="40"/>
        </w:rPr>
        <w:t>й общеобразовательной школы</w:t>
      </w:r>
    </w:p>
    <w:p w:rsidR="00735EBC" w:rsidRPr="004701C8" w:rsidRDefault="00735EBC" w:rsidP="00D96867">
      <w:pPr>
        <w:tabs>
          <w:tab w:val="left" w:pos="2024"/>
        </w:tabs>
        <w:jc w:val="center"/>
        <w:rPr>
          <w:spacing w:val="-2"/>
          <w:sz w:val="40"/>
          <w:szCs w:val="40"/>
        </w:rPr>
      </w:pPr>
      <w:r w:rsidRPr="004701C8">
        <w:rPr>
          <w:spacing w:val="-2"/>
          <w:sz w:val="40"/>
          <w:szCs w:val="40"/>
        </w:rPr>
        <w:t>Цимлянского района</w:t>
      </w:r>
      <w:r w:rsidR="00D96867">
        <w:rPr>
          <w:spacing w:val="-2"/>
          <w:sz w:val="40"/>
          <w:szCs w:val="40"/>
        </w:rPr>
        <w:t xml:space="preserve"> </w:t>
      </w:r>
      <w:r w:rsidRPr="004701C8">
        <w:rPr>
          <w:spacing w:val="-2"/>
          <w:sz w:val="40"/>
          <w:szCs w:val="40"/>
        </w:rPr>
        <w:t>Ростовской области</w:t>
      </w:r>
    </w:p>
    <w:p w:rsidR="006A5355" w:rsidRDefault="006A5355" w:rsidP="00735EBC">
      <w:pPr>
        <w:tabs>
          <w:tab w:val="left" w:pos="2024"/>
        </w:tabs>
        <w:jc w:val="center"/>
        <w:rPr>
          <w:b/>
          <w:spacing w:val="-2"/>
          <w:sz w:val="40"/>
          <w:szCs w:val="40"/>
        </w:rPr>
      </w:pPr>
    </w:p>
    <w:p w:rsidR="00D96867" w:rsidRDefault="00D96867" w:rsidP="00735EBC">
      <w:pPr>
        <w:tabs>
          <w:tab w:val="left" w:pos="2024"/>
        </w:tabs>
        <w:jc w:val="center"/>
        <w:rPr>
          <w:b/>
          <w:spacing w:val="-2"/>
          <w:sz w:val="40"/>
          <w:szCs w:val="40"/>
        </w:rPr>
      </w:pPr>
    </w:p>
    <w:p w:rsidR="00D96867" w:rsidRDefault="00D96867" w:rsidP="00735EBC">
      <w:pPr>
        <w:tabs>
          <w:tab w:val="left" w:pos="2024"/>
        </w:tabs>
        <w:jc w:val="center"/>
        <w:rPr>
          <w:b/>
          <w:spacing w:val="-2"/>
          <w:sz w:val="40"/>
          <w:szCs w:val="4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A5355" w:rsidTr="006A5355">
        <w:tc>
          <w:tcPr>
            <w:tcW w:w="4785" w:type="dxa"/>
          </w:tcPr>
          <w:p w:rsidR="006A5355" w:rsidRDefault="006A5355" w:rsidP="00735EBC">
            <w:pPr>
              <w:tabs>
                <w:tab w:val="left" w:pos="2024"/>
              </w:tabs>
              <w:jc w:val="center"/>
              <w:rPr>
                <w:b/>
                <w:spacing w:val="-2"/>
                <w:sz w:val="40"/>
                <w:szCs w:val="40"/>
              </w:rPr>
            </w:pPr>
          </w:p>
        </w:tc>
        <w:tc>
          <w:tcPr>
            <w:tcW w:w="4785" w:type="dxa"/>
          </w:tcPr>
          <w:p w:rsidR="006A5355" w:rsidRPr="00BA067D" w:rsidRDefault="006A5355" w:rsidP="006A5355">
            <w:pPr>
              <w:snapToGrid w:val="0"/>
              <w:jc w:val="center"/>
              <w:rPr>
                <w:sz w:val="28"/>
                <w:szCs w:val="28"/>
              </w:rPr>
            </w:pPr>
            <w:r w:rsidRPr="00BA067D">
              <w:rPr>
                <w:sz w:val="28"/>
                <w:szCs w:val="28"/>
              </w:rPr>
              <w:t>СОГЛАСОВАНО</w:t>
            </w:r>
          </w:p>
          <w:p w:rsidR="006A5355" w:rsidRPr="00BA067D" w:rsidRDefault="006A5355" w:rsidP="00D96867">
            <w:pPr>
              <w:snapToGrid w:val="0"/>
              <w:ind w:left="-107"/>
              <w:jc w:val="center"/>
              <w:rPr>
                <w:sz w:val="28"/>
                <w:szCs w:val="28"/>
              </w:rPr>
            </w:pPr>
            <w:r w:rsidRPr="00BA067D">
              <w:rPr>
                <w:sz w:val="28"/>
                <w:szCs w:val="28"/>
              </w:rPr>
              <w:t>Отделом  имущественных  и земельных отношений Администрации Цимлянского района</w:t>
            </w:r>
            <w:r w:rsidR="00D96867">
              <w:rPr>
                <w:sz w:val="28"/>
                <w:szCs w:val="28"/>
              </w:rPr>
              <w:t>.</w:t>
            </w:r>
          </w:p>
          <w:p w:rsidR="006A5355" w:rsidRPr="00BA067D" w:rsidRDefault="006A5355" w:rsidP="006A5355">
            <w:pPr>
              <w:snapToGrid w:val="0"/>
              <w:jc w:val="center"/>
              <w:rPr>
                <w:sz w:val="28"/>
                <w:szCs w:val="28"/>
              </w:rPr>
            </w:pPr>
            <w:r w:rsidRPr="00BA067D">
              <w:rPr>
                <w:sz w:val="28"/>
                <w:szCs w:val="28"/>
              </w:rPr>
              <w:t>Заведующий отделом  имущественных  и земельных отношений</w:t>
            </w:r>
          </w:p>
          <w:p w:rsidR="006A5355" w:rsidRPr="00BA067D" w:rsidRDefault="006A5355" w:rsidP="006A5355">
            <w:pPr>
              <w:snapToGrid w:val="0"/>
              <w:jc w:val="center"/>
              <w:rPr>
                <w:sz w:val="28"/>
                <w:szCs w:val="28"/>
              </w:rPr>
            </w:pPr>
          </w:p>
          <w:p w:rsidR="006A5355" w:rsidRDefault="006A5355" w:rsidP="006A5355">
            <w:pPr>
              <w:tabs>
                <w:tab w:val="left" w:pos="2024"/>
              </w:tabs>
              <w:jc w:val="center"/>
              <w:rPr>
                <w:b/>
                <w:spacing w:val="-2"/>
                <w:sz w:val="40"/>
                <w:szCs w:val="40"/>
              </w:rPr>
            </w:pPr>
            <w:r w:rsidRPr="00BA067D">
              <w:rPr>
                <w:sz w:val="28"/>
                <w:szCs w:val="28"/>
              </w:rPr>
              <w:t>________</w:t>
            </w:r>
            <w:r>
              <w:rPr>
                <w:sz w:val="28"/>
                <w:szCs w:val="28"/>
              </w:rPr>
              <w:t>О.</w:t>
            </w:r>
            <w:r w:rsidRPr="00BA067D">
              <w:rPr>
                <w:sz w:val="28"/>
                <w:szCs w:val="28"/>
              </w:rPr>
              <w:t xml:space="preserve">С. </w:t>
            </w:r>
            <w:proofErr w:type="spellStart"/>
            <w:r w:rsidRPr="00BA067D">
              <w:rPr>
                <w:sz w:val="28"/>
                <w:szCs w:val="28"/>
              </w:rPr>
              <w:t>Изюмченко</w:t>
            </w:r>
            <w:proofErr w:type="spellEnd"/>
            <w:r w:rsidR="00D96867">
              <w:rPr>
                <w:sz w:val="28"/>
                <w:szCs w:val="28"/>
              </w:rPr>
              <w:t>.</w:t>
            </w:r>
          </w:p>
        </w:tc>
      </w:tr>
    </w:tbl>
    <w:p w:rsidR="006A5355" w:rsidRPr="00735EBC" w:rsidRDefault="006A5355" w:rsidP="00735EBC">
      <w:pPr>
        <w:tabs>
          <w:tab w:val="left" w:pos="2024"/>
        </w:tabs>
        <w:jc w:val="center"/>
        <w:rPr>
          <w:b/>
          <w:spacing w:val="-2"/>
          <w:sz w:val="40"/>
          <w:szCs w:val="40"/>
        </w:rPr>
      </w:pPr>
    </w:p>
    <w:p w:rsidR="00BA067D" w:rsidRDefault="00BA067D" w:rsidP="00735EBC">
      <w:pPr>
        <w:pStyle w:val="ac"/>
        <w:tabs>
          <w:tab w:val="num" w:pos="1080"/>
          <w:tab w:val="left" w:pos="2024"/>
        </w:tabs>
        <w:ind w:left="0" w:firstLine="0"/>
        <w:jc w:val="both"/>
        <w:rPr>
          <w:b/>
          <w:spacing w:val="-2"/>
          <w:sz w:val="28"/>
          <w:szCs w:val="28"/>
        </w:rPr>
      </w:pPr>
    </w:p>
    <w:p w:rsidR="00BA067D" w:rsidRDefault="00BA067D" w:rsidP="00735EBC">
      <w:pPr>
        <w:pStyle w:val="ac"/>
        <w:tabs>
          <w:tab w:val="num" w:pos="1080"/>
          <w:tab w:val="left" w:pos="2024"/>
        </w:tabs>
        <w:ind w:left="0" w:firstLine="0"/>
        <w:jc w:val="both"/>
        <w:rPr>
          <w:b/>
          <w:spacing w:val="-2"/>
          <w:sz w:val="28"/>
          <w:szCs w:val="28"/>
        </w:rPr>
      </w:pPr>
    </w:p>
    <w:p w:rsidR="00037376" w:rsidRDefault="00037376" w:rsidP="00735EBC">
      <w:pPr>
        <w:pStyle w:val="ac"/>
        <w:tabs>
          <w:tab w:val="num" w:pos="1080"/>
          <w:tab w:val="left" w:pos="2024"/>
        </w:tabs>
        <w:ind w:left="0" w:firstLine="0"/>
        <w:jc w:val="both"/>
        <w:rPr>
          <w:b/>
          <w:spacing w:val="-2"/>
          <w:sz w:val="28"/>
          <w:szCs w:val="28"/>
        </w:rPr>
      </w:pPr>
    </w:p>
    <w:p w:rsidR="00037376" w:rsidRDefault="00037376" w:rsidP="00735EBC">
      <w:pPr>
        <w:pStyle w:val="ac"/>
        <w:tabs>
          <w:tab w:val="num" w:pos="1080"/>
          <w:tab w:val="left" w:pos="2024"/>
        </w:tabs>
        <w:ind w:left="0" w:firstLine="0"/>
        <w:jc w:val="both"/>
        <w:rPr>
          <w:b/>
          <w:spacing w:val="-2"/>
          <w:sz w:val="28"/>
          <w:szCs w:val="28"/>
        </w:rPr>
      </w:pPr>
    </w:p>
    <w:p w:rsidR="00BA067D" w:rsidRDefault="00BA067D" w:rsidP="00735EBC">
      <w:pPr>
        <w:pStyle w:val="ac"/>
        <w:tabs>
          <w:tab w:val="num" w:pos="1080"/>
          <w:tab w:val="left" w:pos="2024"/>
        </w:tabs>
        <w:ind w:left="0" w:firstLine="0"/>
        <w:jc w:val="both"/>
        <w:rPr>
          <w:b/>
          <w:spacing w:val="-2"/>
          <w:sz w:val="28"/>
          <w:szCs w:val="28"/>
        </w:rPr>
      </w:pPr>
    </w:p>
    <w:p w:rsidR="00BA067D" w:rsidRPr="00D96867" w:rsidRDefault="00BA067D" w:rsidP="00BA067D">
      <w:pPr>
        <w:pStyle w:val="ac"/>
        <w:tabs>
          <w:tab w:val="num" w:pos="1080"/>
          <w:tab w:val="left" w:pos="2024"/>
        </w:tabs>
        <w:ind w:left="0" w:firstLine="0"/>
        <w:jc w:val="center"/>
        <w:rPr>
          <w:spacing w:val="-2"/>
          <w:sz w:val="28"/>
          <w:szCs w:val="28"/>
        </w:rPr>
      </w:pPr>
      <w:r w:rsidRPr="00D96867">
        <w:rPr>
          <w:spacing w:val="-2"/>
          <w:sz w:val="28"/>
          <w:szCs w:val="28"/>
        </w:rPr>
        <w:t>2022</w:t>
      </w:r>
      <w:r w:rsidR="00D96867">
        <w:rPr>
          <w:spacing w:val="-2"/>
          <w:sz w:val="28"/>
          <w:szCs w:val="28"/>
        </w:rPr>
        <w:t>г</w:t>
      </w:r>
      <w:r w:rsidR="00460E42">
        <w:rPr>
          <w:spacing w:val="-2"/>
          <w:sz w:val="28"/>
          <w:szCs w:val="28"/>
        </w:rPr>
        <w:t>.</w:t>
      </w:r>
    </w:p>
    <w:p w:rsidR="00BA067D" w:rsidRDefault="00BA067D" w:rsidP="00735EBC">
      <w:pPr>
        <w:pStyle w:val="ac"/>
        <w:tabs>
          <w:tab w:val="num" w:pos="1080"/>
          <w:tab w:val="left" w:pos="2024"/>
        </w:tabs>
        <w:ind w:left="0" w:firstLine="0"/>
        <w:jc w:val="both"/>
        <w:rPr>
          <w:b/>
          <w:spacing w:val="-2"/>
          <w:sz w:val="28"/>
          <w:szCs w:val="28"/>
        </w:rPr>
      </w:pPr>
    </w:p>
    <w:p w:rsidR="00BA067D" w:rsidRDefault="00BA067D" w:rsidP="00735EBC">
      <w:pPr>
        <w:pStyle w:val="ac"/>
        <w:tabs>
          <w:tab w:val="num" w:pos="1080"/>
          <w:tab w:val="left" w:pos="2024"/>
        </w:tabs>
        <w:ind w:left="0" w:firstLine="0"/>
        <w:jc w:val="both"/>
        <w:rPr>
          <w:b/>
          <w:spacing w:val="-2"/>
          <w:sz w:val="28"/>
          <w:szCs w:val="28"/>
        </w:rPr>
      </w:pPr>
    </w:p>
    <w:p w:rsidR="00BA067D" w:rsidRDefault="00BA067D" w:rsidP="00735EBC">
      <w:pPr>
        <w:pStyle w:val="ac"/>
        <w:tabs>
          <w:tab w:val="num" w:pos="1080"/>
          <w:tab w:val="left" w:pos="2024"/>
        </w:tabs>
        <w:ind w:left="0" w:firstLine="0"/>
        <w:jc w:val="both"/>
        <w:rPr>
          <w:b/>
          <w:spacing w:val="-2"/>
          <w:sz w:val="28"/>
          <w:szCs w:val="28"/>
        </w:rPr>
      </w:pPr>
    </w:p>
    <w:p w:rsidR="005135C6" w:rsidRPr="00AE1359" w:rsidRDefault="005135C6" w:rsidP="00D96867">
      <w:pPr>
        <w:ind w:firstLine="709"/>
        <w:jc w:val="both"/>
        <w:rPr>
          <w:sz w:val="28"/>
          <w:szCs w:val="28"/>
        </w:rPr>
      </w:pPr>
      <w:r w:rsidRPr="00BE3356">
        <w:rPr>
          <w:sz w:val="28"/>
          <w:szCs w:val="28"/>
        </w:rPr>
        <w:lastRenderedPageBreak/>
        <w:t xml:space="preserve">Внести в Устав </w:t>
      </w:r>
      <w:r w:rsidR="008869F4">
        <w:rPr>
          <w:kern w:val="24"/>
          <w:sz w:val="28"/>
          <w:szCs w:val="28"/>
        </w:rPr>
        <w:t>М</w:t>
      </w:r>
      <w:r w:rsidRPr="0063328A">
        <w:rPr>
          <w:kern w:val="24"/>
          <w:sz w:val="28"/>
          <w:szCs w:val="28"/>
        </w:rPr>
        <w:t>униципально</w:t>
      </w:r>
      <w:r>
        <w:rPr>
          <w:kern w:val="24"/>
          <w:sz w:val="28"/>
          <w:szCs w:val="28"/>
        </w:rPr>
        <w:t>го</w:t>
      </w:r>
      <w:r w:rsidRPr="0063328A">
        <w:rPr>
          <w:kern w:val="24"/>
          <w:sz w:val="28"/>
          <w:szCs w:val="28"/>
        </w:rPr>
        <w:t xml:space="preserve"> бюджетно</w:t>
      </w:r>
      <w:r>
        <w:rPr>
          <w:kern w:val="24"/>
          <w:sz w:val="28"/>
          <w:szCs w:val="28"/>
        </w:rPr>
        <w:t>го</w:t>
      </w:r>
      <w:r w:rsidRPr="0063328A">
        <w:rPr>
          <w:kern w:val="24"/>
          <w:sz w:val="28"/>
          <w:szCs w:val="28"/>
        </w:rPr>
        <w:t xml:space="preserve"> общеобразовательно</w:t>
      </w:r>
      <w:r>
        <w:rPr>
          <w:kern w:val="24"/>
          <w:sz w:val="28"/>
          <w:szCs w:val="28"/>
        </w:rPr>
        <w:t>го</w:t>
      </w:r>
      <w:r w:rsidRPr="0063328A">
        <w:rPr>
          <w:kern w:val="24"/>
          <w:sz w:val="28"/>
          <w:szCs w:val="28"/>
        </w:rPr>
        <w:t xml:space="preserve"> учреждени</w:t>
      </w:r>
      <w:r>
        <w:rPr>
          <w:kern w:val="24"/>
          <w:sz w:val="28"/>
          <w:szCs w:val="28"/>
        </w:rPr>
        <w:t>я</w:t>
      </w:r>
      <w:r w:rsidRPr="0063328A">
        <w:rPr>
          <w:kern w:val="24"/>
          <w:sz w:val="28"/>
          <w:szCs w:val="28"/>
        </w:rPr>
        <w:t xml:space="preserve"> </w:t>
      </w:r>
      <w:r w:rsidR="00D96867">
        <w:rPr>
          <w:kern w:val="24"/>
          <w:sz w:val="28"/>
          <w:szCs w:val="28"/>
        </w:rPr>
        <w:t>Калининской средне</w:t>
      </w:r>
      <w:r w:rsidRPr="00D96867">
        <w:rPr>
          <w:kern w:val="24"/>
          <w:sz w:val="28"/>
          <w:szCs w:val="28"/>
        </w:rPr>
        <w:t>й общеобразовательной школы</w:t>
      </w:r>
      <w:r w:rsidRPr="0063328A">
        <w:rPr>
          <w:kern w:val="24"/>
          <w:sz w:val="28"/>
          <w:szCs w:val="28"/>
        </w:rPr>
        <w:t xml:space="preserve"> Цимлянского района </w:t>
      </w:r>
      <w:r w:rsidRPr="00AE1359">
        <w:rPr>
          <w:kern w:val="24"/>
          <w:sz w:val="28"/>
          <w:szCs w:val="28"/>
        </w:rPr>
        <w:t>Ростовской области</w:t>
      </w:r>
      <w:r w:rsidRPr="00AE1359">
        <w:rPr>
          <w:sz w:val="28"/>
          <w:szCs w:val="28"/>
        </w:rPr>
        <w:t xml:space="preserve">, утвержденного приказом отдела образования Администрации Цимлянского района </w:t>
      </w:r>
      <w:r w:rsidRPr="00D96867">
        <w:rPr>
          <w:sz w:val="28"/>
          <w:szCs w:val="28"/>
        </w:rPr>
        <w:t xml:space="preserve">от </w:t>
      </w:r>
      <w:r w:rsidR="00D96867">
        <w:rPr>
          <w:sz w:val="28"/>
          <w:szCs w:val="28"/>
        </w:rPr>
        <w:t>31.03</w:t>
      </w:r>
      <w:r w:rsidRPr="00D96867">
        <w:rPr>
          <w:sz w:val="28"/>
          <w:szCs w:val="28"/>
        </w:rPr>
        <w:t>.201</w:t>
      </w:r>
      <w:r w:rsidR="00D96867">
        <w:rPr>
          <w:sz w:val="28"/>
          <w:szCs w:val="28"/>
        </w:rPr>
        <w:t>5</w:t>
      </w:r>
      <w:r w:rsidR="000B470D">
        <w:rPr>
          <w:sz w:val="28"/>
          <w:szCs w:val="28"/>
        </w:rPr>
        <w:t>г.</w:t>
      </w:r>
      <w:bookmarkStart w:id="0" w:name="_GoBack"/>
      <w:bookmarkEnd w:id="0"/>
      <w:r w:rsidRPr="00D96867">
        <w:rPr>
          <w:sz w:val="28"/>
          <w:szCs w:val="28"/>
        </w:rPr>
        <w:t xml:space="preserve"> № </w:t>
      </w:r>
      <w:r w:rsidR="00D96867">
        <w:rPr>
          <w:sz w:val="28"/>
          <w:szCs w:val="28"/>
        </w:rPr>
        <w:t>225</w:t>
      </w:r>
      <w:r w:rsidR="00D96867" w:rsidRPr="00D96867">
        <w:rPr>
          <w:color w:val="000000"/>
          <w:sz w:val="28"/>
          <w:szCs w:val="28"/>
        </w:rPr>
        <w:t xml:space="preserve"> </w:t>
      </w:r>
      <w:r w:rsidR="00D96867" w:rsidRPr="00D96867">
        <w:rPr>
          <w:sz w:val="28"/>
          <w:szCs w:val="28"/>
        </w:rPr>
        <w:t>зарегистрированного    МИФНС России №</w:t>
      </w:r>
      <w:r w:rsidR="008869F4">
        <w:rPr>
          <w:sz w:val="28"/>
          <w:szCs w:val="28"/>
        </w:rPr>
        <w:t xml:space="preserve"> </w:t>
      </w:r>
      <w:r w:rsidR="00D96867" w:rsidRPr="00D96867">
        <w:rPr>
          <w:sz w:val="28"/>
          <w:szCs w:val="28"/>
        </w:rPr>
        <w:t>4 по Ро</w:t>
      </w:r>
      <w:r w:rsidR="00D96867">
        <w:rPr>
          <w:sz w:val="28"/>
          <w:szCs w:val="28"/>
        </w:rPr>
        <w:t xml:space="preserve">стовской области </w:t>
      </w:r>
      <w:r w:rsidR="008869F4">
        <w:rPr>
          <w:sz w:val="28"/>
          <w:szCs w:val="28"/>
        </w:rPr>
        <w:t xml:space="preserve">              </w:t>
      </w:r>
      <w:r w:rsidR="00D96867">
        <w:rPr>
          <w:sz w:val="28"/>
          <w:szCs w:val="28"/>
        </w:rPr>
        <w:t xml:space="preserve">07 апреля 2015г., </w:t>
      </w:r>
      <w:r w:rsidR="00D96867" w:rsidRPr="00D96867">
        <w:rPr>
          <w:sz w:val="28"/>
          <w:szCs w:val="28"/>
        </w:rPr>
        <w:t>ГРН  2156174039833</w:t>
      </w:r>
      <w:r w:rsidRPr="00AE1359">
        <w:rPr>
          <w:sz w:val="28"/>
          <w:szCs w:val="28"/>
        </w:rPr>
        <w:t xml:space="preserve"> следующие изменения:</w:t>
      </w:r>
    </w:p>
    <w:p w:rsidR="00BA067D" w:rsidRPr="00AE1359" w:rsidRDefault="00BA067D" w:rsidP="00735EBC">
      <w:pPr>
        <w:pStyle w:val="ac"/>
        <w:tabs>
          <w:tab w:val="num" w:pos="1080"/>
          <w:tab w:val="left" w:pos="2024"/>
        </w:tabs>
        <w:ind w:left="0" w:firstLine="0"/>
        <w:jc w:val="both"/>
        <w:rPr>
          <w:b/>
          <w:spacing w:val="-2"/>
          <w:sz w:val="28"/>
          <w:szCs w:val="28"/>
        </w:rPr>
      </w:pPr>
    </w:p>
    <w:p w:rsidR="004727C8" w:rsidRDefault="006A5355" w:rsidP="004727C8">
      <w:pPr>
        <w:pStyle w:val="Default"/>
        <w:ind w:left="600"/>
        <w:jc w:val="both"/>
        <w:rPr>
          <w:rFonts w:ascii="Times New Roman" w:hAnsi="Times New Roman" w:cs="Times New Roman"/>
          <w:sz w:val="28"/>
          <w:szCs w:val="28"/>
        </w:rPr>
      </w:pPr>
      <w:r>
        <w:rPr>
          <w:rFonts w:ascii="Times New Roman" w:hAnsi="Times New Roman" w:cs="Times New Roman"/>
          <w:sz w:val="28"/>
          <w:szCs w:val="28"/>
        </w:rPr>
        <w:t>1</w:t>
      </w:r>
      <w:r w:rsidR="004727C8">
        <w:rPr>
          <w:rFonts w:ascii="Times New Roman" w:hAnsi="Times New Roman" w:cs="Times New Roman"/>
          <w:sz w:val="28"/>
          <w:szCs w:val="28"/>
        </w:rPr>
        <w:t xml:space="preserve">. Раздел 4 </w:t>
      </w:r>
      <w:r w:rsidR="005135C6" w:rsidRPr="00AE1359">
        <w:rPr>
          <w:rFonts w:ascii="Times New Roman" w:hAnsi="Times New Roman" w:cs="Times New Roman"/>
          <w:sz w:val="28"/>
          <w:szCs w:val="28"/>
        </w:rPr>
        <w:t xml:space="preserve"> изложить в следующей редакции: </w:t>
      </w:r>
    </w:p>
    <w:p w:rsidR="004727C8" w:rsidRPr="004727C8" w:rsidRDefault="005135C6" w:rsidP="004727C8">
      <w:pPr>
        <w:pStyle w:val="Default"/>
        <w:ind w:left="600"/>
        <w:jc w:val="center"/>
        <w:rPr>
          <w:rFonts w:ascii="Times New Roman" w:hAnsi="Times New Roman" w:cs="Times New Roman"/>
          <w:color w:val="auto"/>
          <w:sz w:val="28"/>
          <w:szCs w:val="28"/>
        </w:rPr>
      </w:pPr>
      <w:r w:rsidRPr="00AE1359">
        <w:rPr>
          <w:rFonts w:ascii="Times New Roman" w:hAnsi="Times New Roman" w:cs="Times New Roman"/>
          <w:sz w:val="28"/>
          <w:szCs w:val="28"/>
        </w:rPr>
        <w:t>«</w:t>
      </w:r>
      <w:r w:rsidR="004727C8">
        <w:rPr>
          <w:rFonts w:ascii="Times New Roman" w:hAnsi="Times New Roman" w:cs="Times New Roman"/>
          <w:sz w:val="28"/>
          <w:szCs w:val="28"/>
        </w:rPr>
        <w:t xml:space="preserve">4. </w:t>
      </w:r>
      <w:r w:rsidR="004727C8" w:rsidRPr="004727C8">
        <w:rPr>
          <w:rFonts w:ascii="Times New Roman" w:hAnsi="Times New Roman" w:cs="Times New Roman"/>
          <w:color w:val="auto"/>
          <w:sz w:val="28"/>
          <w:szCs w:val="28"/>
        </w:rPr>
        <w:t>Управление  Организацией</w:t>
      </w:r>
    </w:p>
    <w:p w:rsidR="004727C8" w:rsidRPr="00A84504" w:rsidRDefault="004727C8" w:rsidP="004727C8">
      <w:pPr>
        <w:pStyle w:val="Default"/>
        <w:ind w:left="480"/>
        <w:jc w:val="center"/>
        <w:rPr>
          <w:rFonts w:ascii="Times New Roman" w:hAnsi="Times New Roman" w:cs="Times New Roman"/>
          <w:b/>
          <w:color w:val="auto"/>
          <w:sz w:val="28"/>
          <w:szCs w:val="28"/>
        </w:rPr>
      </w:pPr>
    </w:p>
    <w:p w:rsidR="004727C8" w:rsidRPr="00A84504" w:rsidRDefault="008869F4" w:rsidP="004727C8">
      <w:pPr>
        <w:pStyle w:val="ConsPlusNormal"/>
        <w:numPr>
          <w:ilvl w:val="1"/>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27C8" w:rsidRPr="00A84504">
        <w:rPr>
          <w:rFonts w:ascii="Times New Roman" w:hAnsi="Times New Roman" w:cs="Times New Roman"/>
          <w:sz w:val="28"/>
          <w:szCs w:val="28"/>
        </w:rPr>
        <w:t xml:space="preserve">Управление Организацией осуществляется на основе сочетания принципов единоначалия и коллегиальности. </w:t>
      </w:r>
    </w:p>
    <w:p w:rsidR="004727C8" w:rsidRDefault="008869F4" w:rsidP="004727C8">
      <w:pPr>
        <w:pStyle w:val="ConsPlusNormal"/>
        <w:numPr>
          <w:ilvl w:val="1"/>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27C8" w:rsidRPr="00A84504">
        <w:rPr>
          <w:rFonts w:ascii="Times New Roman" w:hAnsi="Times New Roman" w:cs="Times New Roman"/>
          <w:sz w:val="28"/>
          <w:szCs w:val="28"/>
        </w:rPr>
        <w:t xml:space="preserve">Единоличным исполнительным органом Организации является директор, который осуществляет текущее руководство деятельностью Организации. </w:t>
      </w:r>
      <w:r w:rsidR="004727C8" w:rsidRPr="008869F4">
        <w:rPr>
          <w:rFonts w:ascii="Times New Roman" w:hAnsi="Times New Roman" w:cs="Times New Roman"/>
          <w:sz w:val="28"/>
          <w:szCs w:val="28"/>
        </w:rPr>
        <w:t>В Организации формируются коллегиальные органы управления, к которым относятся Общее собрание работников</w:t>
      </w:r>
      <w:r w:rsidR="004727C8">
        <w:rPr>
          <w:rFonts w:ascii="Times New Roman" w:hAnsi="Times New Roman" w:cs="Times New Roman"/>
          <w:sz w:val="28"/>
          <w:szCs w:val="28"/>
        </w:rPr>
        <w:t>, П</w:t>
      </w:r>
      <w:r w:rsidR="004727C8" w:rsidRPr="00A84504">
        <w:rPr>
          <w:rFonts w:ascii="Times New Roman" w:hAnsi="Times New Roman" w:cs="Times New Roman"/>
          <w:sz w:val="28"/>
          <w:szCs w:val="28"/>
        </w:rPr>
        <w:t>едагогический совет, Совет Организации (</w:t>
      </w:r>
      <w:r w:rsidR="004727C8">
        <w:rPr>
          <w:rFonts w:ascii="Times New Roman" w:hAnsi="Times New Roman" w:cs="Times New Roman"/>
          <w:sz w:val="28"/>
          <w:szCs w:val="28"/>
        </w:rPr>
        <w:t xml:space="preserve">далее - </w:t>
      </w:r>
      <w:r w:rsidR="004727C8" w:rsidRPr="00A84504">
        <w:rPr>
          <w:rFonts w:ascii="Times New Roman" w:hAnsi="Times New Roman" w:cs="Times New Roman"/>
          <w:sz w:val="28"/>
          <w:szCs w:val="28"/>
        </w:rPr>
        <w:t xml:space="preserve">Управляющий совет).  </w:t>
      </w:r>
      <w:r w:rsidR="004727C8">
        <w:rPr>
          <w:rFonts w:ascii="Times New Roman" w:hAnsi="Times New Roman" w:cs="Times New Roman"/>
          <w:sz w:val="28"/>
          <w:szCs w:val="28"/>
        </w:rPr>
        <w:t xml:space="preserve">  </w:t>
      </w:r>
    </w:p>
    <w:p w:rsidR="004727C8" w:rsidRPr="008869F4" w:rsidRDefault="008869F4" w:rsidP="004727C8">
      <w:pPr>
        <w:pStyle w:val="ConsPlusNormal"/>
        <w:numPr>
          <w:ilvl w:val="1"/>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727C8" w:rsidRPr="008869F4">
        <w:rPr>
          <w:rFonts w:ascii="Times New Roman" w:hAnsi="Times New Roman" w:cs="Times New Roman"/>
          <w:sz w:val="28"/>
          <w:szCs w:val="28"/>
        </w:rPr>
        <w:t xml:space="preserve">В целях учета мнения обучающихся, родителей </w:t>
      </w:r>
      <w:hyperlink r:id="rId7" w:tooltip="Справочная информация: &quot;Законные представители&quot; (Материал подготовлен специалистами КонсультантПлюс){КонсультантПлюс}" w:history="1">
        <w:r w:rsidR="004727C8" w:rsidRPr="008869F4">
          <w:rPr>
            <w:rFonts w:ascii="Times New Roman" w:hAnsi="Times New Roman" w:cs="Times New Roman"/>
            <w:sz w:val="28"/>
            <w:szCs w:val="28"/>
          </w:rPr>
          <w:t>(законных представителей)</w:t>
        </w:r>
      </w:hyperlink>
      <w:r w:rsidR="004727C8" w:rsidRPr="008869F4">
        <w:rPr>
          <w:rFonts w:ascii="Times New Roman" w:hAnsi="Times New Roman" w:cs="Times New Roman"/>
          <w:sz w:val="28"/>
          <w:szCs w:val="28"/>
        </w:rPr>
        <w:t xml:space="preserve"> несовершеннолетних обучающихся и педагогических работников по вопросам управления Организацией и при принятии Организацией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Организации  создаются   советы родителей (законных представителей) несовершеннолетних обучающихся или иные органы (далее - советы обучающихся). </w:t>
      </w:r>
      <w:proofErr w:type="gramEnd"/>
    </w:p>
    <w:p w:rsidR="004727C8" w:rsidRPr="008869F4" w:rsidRDefault="004727C8" w:rsidP="004727C8">
      <w:pPr>
        <w:pStyle w:val="ConsPlusNormal"/>
        <w:tabs>
          <w:tab w:val="left" w:pos="1134"/>
        </w:tabs>
        <w:ind w:firstLine="709"/>
        <w:jc w:val="both"/>
        <w:rPr>
          <w:rFonts w:ascii="Times New Roman" w:hAnsi="Times New Roman" w:cs="Times New Roman"/>
          <w:sz w:val="28"/>
          <w:szCs w:val="28"/>
        </w:rPr>
      </w:pPr>
      <w:r w:rsidRPr="008869F4">
        <w:rPr>
          <w:rFonts w:ascii="Times New Roman" w:hAnsi="Times New Roman" w:cs="Times New Roman"/>
          <w:sz w:val="28"/>
          <w:szCs w:val="28"/>
        </w:rPr>
        <w:t>Порядок их деятельности определяется в соответствии с действующим законодательством Российской Федерации, локальными актами Организации, не противоречащими действующему законодательству.</w:t>
      </w:r>
    </w:p>
    <w:p w:rsidR="004727C8" w:rsidRPr="00A84504" w:rsidRDefault="004727C8" w:rsidP="004727C8">
      <w:pPr>
        <w:rPr>
          <w:sz w:val="28"/>
          <w:szCs w:val="28"/>
        </w:rPr>
      </w:pPr>
      <w:r w:rsidRPr="00BF4125">
        <w:rPr>
          <w:sz w:val="28"/>
          <w:szCs w:val="28"/>
        </w:rPr>
        <w:t xml:space="preserve"> </w:t>
      </w:r>
      <w:r>
        <w:rPr>
          <w:spacing w:val="-2"/>
          <w:sz w:val="28"/>
          <w:szCs w:val="28"/>
        </w:rPr>
        <w:t xml:space="preserve">        4.4</w:t>
      </w:r>
      <w:r w:rsidRPr="00A84504">
        <w:rPr>
          <w:spacing w:val="-2"/>
          <w:sz w:val="28"/>
          <w:szCs w:val="28"/>
        </w:rPr>
        <w:t xml:space="preserve">. </w:t>
      </w:r>
      <w:r w:rsidRPr="00A84504">
        <w:rPr>
          <w:sz w:val="28"/>
          <w:szCs w:val="28"/>
        </w:rPr>
        <w:t>Компетенция Учредителя:</w:t>
      </w:r>
    </w:p>
    <w:p w:rsidR="004727C8" w:rsidRPr="00A84504" w:rsidRDefault="004727C8" w:rsidP="004727C8">
      <w:pPr>
        <w:numPr>
          <w:ilvl w:val="0"/>
          <w:numId w:val="30"/>
        </w:numPr>
        <w:autoSpaceDE w:val="0"/>
        <w:autoSpaceDN w:val="0"/>
        <w:adjustRightInd w:val="0"/>
        <w:ind w:left="357" w:hanging="357"/>
        <w:jc w:val="both"/>
        <w:outlineLvl w:val="2"/>
        <w:rPr>
          <w:sz w:val="28"/>
          <w:szCs w:val="28"/>
        </w:rPr>
      </w:pPr>
      <w:r w:rsidRPr="00A84504">
        <w:rPr>
          <w:sz w:val="28"/>
          <w:szCs w:val="28"/>
        </w:rPr>
        <w:t>создание Организации (в т. ч. путем изменения типа существующего</w:t>
      </w:r>
      <w:r>
        <w:rPr>
          <w:sz w:val="28"/>
          <w:szCs w:val="28"/>
        </w:rPr>
        <w:t xml:space="preserve"> муниципального учреждения), её</w:t>
      </w:r>
      <w:r w:rsidRPr="00A84504">
        <w:rPr>
          <w:sz w:val="28"/>
          <w:szCs w:val="28"/>
        </w:rPr>
        <w:t xml:space="preserve"> реорганизация и ликвидация;</w:t>
      </w:r>
    </w:p>
    <w:p w:rsidR="004727C8" w:rsidRPr="00A84504" w:rsidRDefault="004727C8" w:rsidP="004727C8">
      <w:pPr>
        <w:numPr>
          <w:ilvl w:val="0"/>
          <w:numId w:val="30"/>
        </w:numPr>
        <w:autoSpaceDE w:val="0"/>
        <w:autoSpaceDN w:val="0"/>
        <w:adjustRightInd w:val="0"/>
        <w:ind w:left="357" w:hanging="357"/>
        <w:jc w:val="both"/>
        <w:outlineLvl w:val="2"/>
        <w:rPr>
          <w:sz w:val="28"/>
          <w:szCs w:val="28"/>
        </w:rPr>
      </w:pPr>
      <w:r>
        <w:rPr>
          <w:sz w:val="28"/>
          <w:szCs w:val="28"/>
        </w:rPr>
        <w:t>утверждение У</w:t>
      </w:r>
      <w:r w:rsidRPr="00A84504">
        <w:rPr>
          <w:sz w:val="28"/>
          <w:szCs w:val="28"/>
        </w:rPr>
        <w:t>става Организации, а также вносимых в него изменений;</w:t>
      </w:r>
    </w:p>
    <w:p w:rsidR="004727C8" w:rsidRPr="00A84504" w:rsidRDefault="004727C8" w:rsidP="004727C8">
      <w:pPr>
        <w:numPr>
          <w:ilvl w:val="0"/>
          <w:numId w:val="30"/>
        </w:numPr>
        <w:autoSpaceDE w:val="0"/>
        <w:autoSpaceDN w:val="0"/>
        <w:adjustRightInd w:val="0"/>
        <w:ind w:left="357" w:hanging="357"/>
        <w:jc w:val="both"/>
        <w:outlineLvl w:val="2"/>
        <w:rPr>
          <w:sz w:val="28"/>
          <w:szCs w:val="28"/>
        </w:rPr>
      </w:pPr>
      <w:r w:rsidRPr="00A84504">
        <w:rPr>
          <w:sz w:val="28"/>
          <w:szCs w:val="28"/>
        </w:rPr>
        <w:t>назначение директора Организации и прекращение его полномочий, а также заключение и прекращение трудового договора с ним;</w:t>
      </w:r>
    </w:p>
    <w:p w:rsidR="004727C8" w:rsidRPr="00A84504" w:rsidRDefault="004727C8" w:rsidP="004727C8">
      <w:pPr>
        <w:numPr>
          <w:ilvl w:val="0"/>
          <w:numId w:val="30"/>
        </w:numPr>
        <w:jc w:val="both"/>
        <w:rPr>
          <w:sz w:val="28"/>
          <w:szCs w:val="28"/>
        </w:rPr>
      </w:pPr>
      <w:r w:rsidRPr="00A84504">
        <w:rPr>
          <w:sz w:val="28"/>
          <w:szCs w:val="28"/>
        </w:rPr>
        <w:t>определение предельно допустимого значения просроченной кредиторской задолженности Организации, превышение которого влечет</w:t>
      </w:r>
      <w:r>
        <w:rPr>
          <w:sz w:val="28"/>
          <w:szCs w:val="28"/>
        </w:rPr>
        <w:t xml:space="preserve"> за собой</w:t>
      </w:r>
      <w:r w:rsidRPr="00A84504">
        <w:rPr>
          <w:sz w:val="28"/>
          <w:szCs w:val="28"/>
        </w:rPr>
        <w:t xml:space="preserve"> расторжение трудового договора с директором по инициативе работодателя в соответствии с Трудовым кодексом Российской Федерации;</w:t>
      </w:r>
    </w:p>
    <w:p w:rsidR="004727C8" w:rsidRPr="00A84504" w:rsidRDefault="004727C8" w:rsidP="004727C8">
      <w:pPr>
        <w:numPr>
          <w:ilvl w:val="0"/>
          <w:numId w:val="30"/>
        </w:numPr>
        <w:autoSpaceDE w:val="0"/>
        <w:autoSpaceDN w:val="0"/>
        <w:adjustRightInd w:val="0"/>
        <w:ind w:left="357" w:hanging="357"/>
        <w:jc w:val="both"/>
        <w:outlineLvl w:val="2"/>
        <w:rPr>
          <w:sz w:val="28"/>
          <w:szCs w:val="28"/>
        </w:rPr>
      </w:pPr>
      <w:r w:rsidRPr="00A84504">
        <w:rPr>
          <w:sz w:val="28"/>
          <w:szCs w:val="28"/>
        </w:rPr>
        <w:t>формирование, утверждение и финансирование муниципального задания на оказание муниципальных услуг (выполнение работ) юридическим и физическим лицам в соответствии с предусмот</w:t>
      </w:r>
      <w:r>
        <w:rPr>
          <w:sz w:val="28"/>
          <w:szCs w:val="28"/>
        </w:rPr>
        <w:t>ренными У</w:t>
      </w:r>
      <w:r w:rsidRPr="00A84504">
        <w:rPr>
          <w:sz w:val="28"/>
          <w:szCs w:val="28"/>
        </w:rPr>
        <w:t>ставом Организации основными видами деятельности;</w:t>
      </w:r>
    </w:p>
    <w:p w:rsidR="004727C8" w:rsidRPr="00A84504" w:rsidRDefault="004727C8" w:rsidP="004727C8">
      <w:pPr>
        <w:numPr>
          <w:ilvl w:val="0"/>
          <w:numId w:val="30"/>
        </w:numPr>
        <w:autoSpaceDE w:val="0"/>
        <w:autoSpaceDN w:val="0"/>
        <w:adjustRightInd w:val="0"/>
        <w:ind w:left="357" w:hanging="357"/>
        <w:jc w:val="both"/>
        <w:outlineLvl w:val="2"/>
        <w:rPr>
          <w:sz w:val="28"/>
          <w:szCs w:val="28"/>
        </w:rPr>
      </w:pPr>
      <w:r w:rsidRPr="00A84504">
        <w:rPr>
          <w:sz w:val="28"/>
          <w:szCs w:val="28"/>
        </w:rPr>
        <w:t xml:space="preserve">установление порядка определения платы для физических и юридических лиц за услуги (работы), относящиеся к основным видам деятельности </w:t>
      </w:r>
      <w:r w:rsidRPr="00A84504">
        <w:rPr>
          <w:sz w:val="28"/>
          <w:szCs w:val="28"/>
        </w:rPr>
        <w:lastRenderedPageBreak/>
        <w:t>Организации,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4727C8" w:rsidRPr="00A84504" w:rsidRDefault="004727C8" w:rsidP="004727C8">
      <w:pPr>
        <w:numPr>
          <w:ilvl w:val="0"/>
          <w:numId w:val="30"/>
        </w:numPr>
        <w:autoSpaceDE w:val="0"/>
        <w:autoSpaceDN w:val="0"/>
        <w:adjustRightInd w:val="0"/>
        <w:ind w:left="357" w:hanging="357"/>
        <w:jc w:val="both"/>
        <w:outlineLvl w:val="2"/>
        <w:rPr>
          <w:sz w:val="28"/>
          <w:szCs w:val="28"/>
        </w:rPr>
      </w:pPr>
      <w:r w:rsidRPr="00A84504">
        <w:rPr>
          <w:sz w:val="28"/>
          <w:szCs w:val="28"/>
        </w:rPr>
        <w:t>закрепление муниципального имущества за Организацией на праве оперативного управления, а также изъятие такого имущества;</w:t>
      </w:r>
    </w:p>
    <w:p w:rsidR="004727C8" w:rsidRPr="00A84504" w:rsidRDefault="004727C8" w:rsidP="004727C8">
      <w:pPr>
        <w:numPr>
          <w:ilvl w:val="0"/>
          <w:numId w:val="30"/>
        </w:numPr>
        <w:autoSpaceDE w:val="0"/>
        <w:autoSpaceDN w:val="0"/>
        <w:adjustRightInd w:val="0"/>
        <w:ind w:left="357" w:hanging="357"/>
        <w:jc w:val="both"/>
        <w:outlineLvl w:val="2"/>
        <w:rPr>
          <w:sz w:val="28"/>
          <w:szCs w:val="28"/>
        </w:rPr>
      </w:pPr>
      <w:r w:rsidRPr="00A84504">
        <w:rPr>
          <w:sz w:val="28"/>
          <w:szCs w:val="28"/>
        </w:rPr>
        <w:t>определение перечня особо ценного движимого имущества;</w:t>
      </w:r>
    </w:p>
    <w:p w:rsidR="004727C8" w:rsidRPr="00A84504" w:rsidRDefault="004727C8" w:rsidP="004727C8">
      <w:pPr>
        <w:numPr>
          <w:ilvl w:val="0"/>
          <w:numId w:val="30"/>
        </w:numPr>
        <w:autoSpaceDE w:val="0"/>
        <w:autoSpaceDN w:val="0"/>
        <w:adjustRightInd w:val="0"/>
        <w:ind w:left="357" w:hanging="357"/>
        <w:jc w:val="both"/>
        <w:outlineLvl w:val="2"/>
        <w:rPr>
          <w:sz w:val="28"/>
          <w:szCs w:val="28"/>
        </w:rPr>
      </w:pPr>
      <w:r w:rsidRPr="00A84504">
        <w:rPr>
          <w:sz w:val="28"/>
          <w:szCs w:val="28"/>
        </w:rPr>
        <w:t>согласование распоряжения особо ценным движимым имуществом, закрепленным за Организацией Учредителем или приобретенным Организацией</w:t>
      </w:r>
      <w:r>
        <w:rPr>
          <w:sz w:val="28"/>
          <w:szCs w:val="28"/>
        </w:rPr>
        <w:t xml:space="preserve"> за счет средств, выделенных ей</w:t>
      </w:r>
      <w:r w:rsidRPr="00A84504">
        <w:rPr>
          <w:sz w:val="28"/>
          <w:szCs w:val="28"/>
        </w:rPr>
        <w:t xml:space="preserve"> Учредителем на приобретение такого имущества;</w:t>
      </w:r>
    </w:p>
    <w:p w:rsidR="004727C8" w:rsidRPr="00A84504" w:rsidRDefault="004727C8" w:rsidP="004727C8">
      <w:pPr>
        <w:numPr>
          <w:ilvl w:val="0"/>
          <w:numId w:val="30"/>
        </w:numPr>
        <w:autoSpaceDE w:val="0"/>
        <w:autoSpaceDN w:val="0"/>
        <w:adjustRightInd w:val="0"/>
        <w:ind w:left="357" w:hanging="357"/>
        <w:jc w:val="both"/>
        <w:outlineLvl w:val="2"/>
        <w:rPr>
          <w:sz w:val="28"/>
          <w:szCs w:val="28"/>
        </w:rPr>
      </w:pPr>
      <w:r w:rsidRPr="00A84504">
        <w:rPr>
          <w:sz w:val="28"/>
          <w:szCs w:val="28"/>
        </w:rPr>
        <w:t>определение порядка составления и утверждения плана финансово-хозяйственной деятельности Организации;</w:t>
      </w:r>
    </w:p>
    <w:p w:rsidR="004727C8" w:rsidRPr="00A84504" w:rsidRDefault="004727C8" w:rsidP="004727C8">
      <w:pPr>
        <w:numPr>
          <w:ilvl w:val="0"/>
          <w:numId w:val="30"/>
        </w:numPr>
        <w:autoSpaceDE w:val="0"/>
        <w:autoSpaceDN w:val="0"/>
        <w:adjustRightInd w:val="0"/>
        <w:ind w:left="357" w:hanging="357"/>
        <w:jc w:val="both"/>
        <w:outlineLvl w:val="2"/>
        <w:rPr>
          <w:sz w:val="28"/>
          <w:szCs w:val="28"/>
        </w:rPr>
      </w:pPr>
      <w:r w:rsidRPr="00A84504">
        <w:rPr>
          <w:sz w:val="28"/>
          <w:szCs w:val="28"/>
        </w:rPr>
        <w:t>финансовое обеспечение Организации;</w:t>
      </w:r>
    </w:p>
    <w:p w:rsidR="004727C8" w:rsidRPr="00A84504" w:rsidRDefault="004727C8" w:rsidP="004727C8">
      <w:pPr>
        <w:numPr>
          <w:ilvl w:val="0"/>
          <w:numId w:val="30"/>
        </w:numPr>
        <w:autoSpaceDE w:val="0"/>
        <w:autoSpaceDN w:val="0"/>
        <w:adjustRightInd w:val="0"/>
        <w:ind w:left="357" w:hanging="357"/>
        <w:jc w:val="both"/>
        <w:outlineLvl w:val="2"/>
        <w:rPr>
          <w:sz w:val="28"/>
          <w:szCs w:val="28"/>
        </w:rPr>
      </w:pPr>
      <w:r w:rsidRPr="00A84504">
        <w:rPr>
          <w:sz w:val="28"/>
          <w:szCs w:val="28"/>
        </w:rPr>
        <w:t>контроль финансово-хозяйственной деятельности Организации;</w:t>
      </w:r>
    </w:p>
    <w:p w:rsidR="004727C8" w:rsidRPr="00A84504" w:rsidRDefault="004727C8" w:rsidP="004727C8">
      <w:pPr>
        <w:numPr>
          <w:ilvl w:val="0"/>
          <w:numId w:val="30"/>
        </w:numPr>
        <w:autoSpaceDE w:val="0"/>
        <w:autoSpaceDN w:val="0"/>
        <w:adjustRightInd w:val="0"/>
        <w:ind w:left="357" w:hanging="357"/>
        <w:jc w:val="both"/>
        <w:outlineLvl w:val="2"/>
        <w:rPr>
          <w:sz w:val="28"/>
          <w:szCs w:val="28"/>
        </w:rPr>
      </w:pPr>
      <w:r w:rsidRPr="00A84504">
        <w:rPr>
          <w:sz w:val="28"/>
          <w:szCs w:val="28"/>
        </w:rPr>
        <w:t>предварительное согласование совершения Организацией крупных сделок, соответствующих критериям, установленным Федеральным законом № 7-ФЗ «О некоммерческих организациях»;</w:t>
      </w:r>
    </w:p>
    <w:p w:rsidR="004727C8" w:rsidRPr="00A84504" w:rsidRDefault="004727C8" w:rsidP="004727C8">
      <w:pPr>
        <w:numPr>
          <w:ilvl w:val="0"/>
          <w:numId w:val="30"/>
        </w:numPr>
        <w:autoSpaceDE w:val="0"/>
        <w:autoSpaceDN w:val="0"/>
        <w:adjustRightInd w:val="0"/>
        <w:ind w:left="357" w:hanging="357"/>
        <w:jc w:val="both"/>
        <w:outlineLvl w:val="2"/>
        <w:rPr>
          <w:sz w:val="28"/>
          <w:szCs w:val="28"/>
        </w:rPr>
      </w:pPr>
      <w:r w:rsidRPr="00A84504">
        <w:rPr>
          <w:sz w:val="28"/>
          <w:szCs w:val="28"/>
        </w:rPr>
        <w:t xml:space="preserve">принятие решения об одобрении сделок с участием Организации, в совершении которых имеется заинтересованность, определяемая в соответствии с критериями, установленными Федеральным законом № 7-ФЗ </w:t>
      </w:r>
      <w:r>
        <w:rPr>
          <w:sz w:val="28"/>
          <w:szCs w:val="28"/>
        </w:rPr>
        <w:t>«О некоммерческих организациях»,</w:t>
      </w:r>
      <w:r w:rsidRPr="00A84504">
        <w:rPr>
          <w:sz w:val="28"/>
          <w:szCs w:val="28"/>
        </w:rPr>
        <w:t xml:space="preserve"> в том числе предварительное согласование сделки по распоряжению недвижимым имуществом, в т. ч. передаче его в аренду;</w:t>
      </w:r>
    </w:p>
    <w:p w:rsidR="004727C8" w:rsidRPr="00A84504" w:rsidRDefault="004727C8" w:rsidP="004727C8">
      <w:pPr>
        <w:numPr>
          <w:ilvl w:val="0"/>
          <w:numId w:val="30"/>
        </w:numPr>
        <w:autoSpaceDE w:val="0"/>
        <w:autoSpaceDN w:val="0"/>
        <w:adjustRightInd w:val="0"/>
        <w:ind w:left="357" w:hanging="357"/>
        <w:jc w:val="both"/>
        <w:outlineLvl w:val="2"/>
        <w:rPr>
          <w:sz w:val="28"/>
          <w:szCs w:val="28"/>
        </w:rPr>
      </w:pPr>
      <w:r w:rsidRPr="00A84504">
        <w:rPr>
          <w:sz w:val="28"/>
          <w:szCs w:val="28"/>
        </w:rPr>
        <w:t>осуществление контроля деятельности Организации в соответствии с законодательством Российской Федерации;</w:t>
      </w:r>
    </w:p>
    <w:p w:rsidR="004727C8" w:rsidRPr="00A84504" w:rsidRDefault="004727C8" w:rsidP="004727C8">
      <w:pPr>
        <w:numPr>
          <w:ilvl w:val="0"/>
          <w:numId w:val="30"/>
        </w:numPr>
        <w:autoSpaceDE w:val="0"/>
        <w:autoSpaceDN w:val="0"/>
        <w:adjustRightInd w:val="0"/>
        <w:ind w:left="357" w:hanging="357"/>
        <w:jc w:val="both"/>
        <w:outlineLvl w:val="2"/>
        <w:rPr>
          <w:sz w:val="28"/>
          <w:szCs w:val="28"/>
        </w:rPr>
      </w:pPr>
      <w:r w:rsidRPr="00A84504">
        <w:rPr>
          <w:sz w:val="28"/>
          <w:szCs w:val="28"/>
        </w:rPr>
        <w:t>определение порядка составления и утверждения отчета о результатах деятельности Организации и об использовании закрепленного за ней муниципального имущества;</w:t>
      </w:r>
    </w:p>
    <w:p w:rsidR="004727C8" w:rsidRPr="00A84504" w:rsidRDefault="004727C8" w:rsidP="004727C8">
      <w:pPr>
        <w:numPr>
          <w:ilvl w:val="0"/>
          <w:numId w:val="30"/>
        </w:numPr>
        <w:autoSpaceDE w:val="0"/>
        <w:autoSpaceDN w:val="0"/>
        <w:adjustRightInd w:val="0"/>
        <w:ind w:left="357" w:hanging="357"/>
        <w:jc w:val="both"/>
        <w:outlineLvl w:val="2"/>
        <w:rPr>
          <w:sz w:val="28"/>
          <w:szCs w:val="28"/>
        </w:rPr>
      </w:pPr>
      <w:r w:rsidRPr="00A84504">
        <w:rPr>
          <w:sz w:val="28"/>
          <w:szCs w:val="28"/>
        </w:rPr>
        <w:t>и</w:t>
      </w:r>
      <w:r w:rsidRPr="00A84504">
        <w:rPr>
          <w:color w:val="000000"/>
          <w:sz w:val="28"/>
          <w:szCs w:val="28"/>
          <w:shd w:val="clear" w:color="auto" w:fill="FFFFFF"/>
        </w:rPr>
        <w:t>здание нормативных документов в пределах своей компетенции;</w:t>
      </w:r>
    </w:p>
    <w:p w:rsidR="004727C8" w:rsidRPr="00A84504" w:rsidRDefault="004727C8" w:rsidP="004727C8">
      <w:pPr>
        <w:numPr>
          <w:ilvl w:val="0"/>
          <w:numId w:val="30"/>
        </w:numPr>
        <w:autoSpaceDE w:val="0"/>
        <w:autoSpaceDN w:val="0"/>
        <w:adjustRightInd w:val="0"/>
        <w:ind w:left="357" w:hanging="357"/>
        <w:jc w:val="both"/>
        <w:outlineLvl w:val="2"/>
        <w:rPr>
          <w:color w:val="000000"/>
          <w:sz w:val="28"/>
          <w:szCs w:val="28"/>
          <w:shd w:val="clear" w:color="auto" w:fill="FFFFFF"/>
        </w:rPr>
      </w:pPr>
      <w:r w:rsidRPr="00A84504">
        <w:rPr>
          <w:sz w:val="28"/>
          <w:szCs w:val="28"/>
        </w:rPr>
        <w:t>о</w:t>
      </w:r>
      <w:r w:rsidRPr="00A84504">
        <w:rPr>
          <w:color w:val="000000"/>
          <w:sz w:val="28"/>
          <w:szCs w:val="28"/>
          <w:shd w:val="clear" w:color="auto" w:fill="FFFFFF"/>
        </w:rPr>
        <w:t>существление иных полномочий, установленных действующим законодательством.</w:t>
      </w:r>
    </w:p>
    <w:p w:rsidR="004727C8" w:rsidRPr="00A84504" w:rsidRDefault="004727C8" w:rsidP="004727C8">
      <w:pPr>
        <w:pStyle w:val="ac"/>
        <w:numPr>
          <w:ilvl w:val="1"/>
          <w:numId w:val="18"/>
        </w:numPr>
        <w:tabs>
          <w:tab w:val="left" w:pos="0"/>
          <w:tab w:val="left" w:pos="1134"/>
        </w:tabs>
        <w:ind w:left="0" w:firstLine="709"/>
        <w:jc w:val="both"/>
        <w:rPr>
          <w:spacing w:val="-2"/>
          <w:sz w:val="28"/>
          <w:szCs w:val="28"/>
        </w:rPr>
      </w:pPr>
      <w:r w:rsidRPr="00A84504">
        <w:rPr>
          <w:sz w:val="28"/>
          <w:szCs w:val="28"/>
        </w:rPr>
        <w:t>Директор образовательной Организации.</w:t>
      </w:r>
    </w:p>
    <w:p w:rsidR="004727C8" w:rsidRPr="00A84504" w:rsidRDefault="004727C8" w:rsidP="004727C8">
      <w:pPr>
        <w:pStyle w:val="ac"/>
        <w:numPr>
          <w:ilvl w:val="2"/>
          <w:numId w:val="18"/>
        </w:numPr>
        <w:tabs>
          <w:tab w:val="clear" w:pos="1800"/>
          <w:tab w:val="left" w:pos="0"/>
          <w:tab w:val="left" w:pos="1134"/>
          <w:tab w:val="num" w:pos="1418"/>
        </w:tabs>
        <w:ind w:left="0" w:firstLine="720"/>
        <w:jc w:val="both"/>
        <w:rPr>
          <w:spacing w:val="-2"/>
          <w:sz w:val="28"/>
          <w:szCs w:val="28"/>
        </w:rPr>
      </w:pPr>
      <w:r w:rsidRPr="00A84504">
        <w:rPr>
          <w:sz w:val="28"/>
          <w:szCs w:val="28"/>
        </w:rPr>
        <w:t>Непосредственное управление осуществляет директор, к</w:t>
      </w:r>
      <w:r>
        <w:rPr>
          <w:sz w:val="28"/>
          <w:szCs w:val="28"/>
        </w:rPr>
        <w:t xml:space="preserve">оторый </w:t>
      </w:r>
      <w:r w:rsidRPr="00A84504">
        <w:rPr>
          <w:sz w:val="28"/>
          <w:szCs w:val="28"/>
        </w:rPr>
        <w:t>назначается Учредите</w:t>
      </w:r>
      <w:r>
        <w:rPr>
          <w:sz w:val="28"/>
          <w:szCs w:val="28"/>
        </w:rPr>
        <w:t>лем образовательной организации</w:t>
      </w:r>
      <w:r w:rsidRPr="00A84504">
        <w:rPr>
          <w:sz w:val="28"/>
          <w:szCs w:val="28"/>
        </w:rPr>
        <w:t>. Директор осуществляет текущее руководство деятельностью Организации.</w:t>
      </w:r>
    </w:p>
    <w:p w:rsidR="004727C8" w:rsidRPr="00A84504" w:rsidRDefault="004727C8" w:rsidP="004727C8">
      <w:pPr>
        <w:pStyle w:val="ac"/>
        <w:numPr>
          <w:ilvl w:val="2"/>
          <w:numId w:val="18"/>
        </w:numPr>
        <w:tabs>
          <w:tab w:val="clear" w:pos="1800"/>
          <w:tab w:val="left" w:pos="0"/>
          <w:tab w:val="left" w:pos="1134"/>
          <w:tab w:val="num" w:pos="1418"/>
        </w:tabs>
        <w:ind w:left="0" w:firstLine="720"/>
        <w:jc w:val="both"/>
        <w:rPr>
          <w:spacing w:val="-2"/>
          <w:sz w:val="28"/>
          <w:szCs w:val="28"/>
        </w:rPr>
      </w:pPr>
      <w:r w:rsidRPr="00A84504">
        <w:rPr>
          <w:sz w:val="28"/>
          <w:szCs w:val="28"/>
        </w:rPr>
        <w:t>Компетенция директора Организации определяется настоящим Уставом, трудовым договором, должностной инструкцией.</w:t>
      </w:r>
    </w:p>
    <w:p w:rsidR="004727C8" w:rsidRPr="00A84504" w:rsidRDefault="004727C8" w:rsidP="004727C8">
      <w:pPr>
        <w:pStyle w:val="ac"/>
        <w:numPr>
          <w:ilvl w:val="2"/>
          <w:numId w:val="18"/>
        </w:numPr>
        <w:tabs>
          <w:tab w:val="clear" w:pos="1800"/>
          <w:tab w:val="left" w:pos="0"/>
          <w:tab w:val="left" w:pos="1134"/>
          <w:tab w:val="num" w:pos="1418"/>
        </w:tabs>
        <w:jc w:val="both"/>
        <w:rPr>
          <w:spacing w:val="-2"/>
          <w:sz w:val="28"/>
          <w:szCs w:val="28"/>
        </w:rPr>
      </w:pPr>
      <w:r w:rsidRPr="00A84504">
        <w:rPr>
          <w:sz w:val="28"/>
          <w:szCs w:val="28"/>
        </w:rPr>
        <w:t>Директор действует без доверенности от имени Организации, в том числе:</w:t>
      </w:r>
    </w:p>
    <w:p w:rsidR="004727C8" w:rsidRPr="00A84504" w:rsidRDefault="004727C8" w:rsidP="004727C8">
      <w:pPr>
        <w:numPr>
          <w:ilvl w:val="0"/>
          <w:numId w:val="20"/>
        </w:numPr>
        <w:tabs>
          <w:tab w:val="left" w:pos="720"/>
        </w:tabs>
        <w:jc w:val="both"/>
        <w:rPr>
          <w:sz w:val="28"/>
          <w:szCs w:val="28"/>
        </w:rPr>
      </w:pPr>
      <w:r w:rsidRPr="00A84504">
        <w:rPr>
          <w:sz w:val="28"/>
          <w:szCs w:val="28"/>
        </w:rPr>
        <w:t>представляет интересы Организации во всех отечественных и зарубежных организациях, государственных и муниципальных органах;</w:t>
      </w:r>
    </w:p>
    <w:p w:rsidR="004727C8" w:rsidRPr="00A84504" w:rsidRDefault="004727C8" w:rsidP="004727C8">
      <w:pPr>
        <w:numPr>
          <w:ilvl w:val="0"/>
          <w:numId w:val="20"/>
        </w:numPr>
        <w:tabs>
          <w:tab w:val="left" w:pos="720"/>
        </w:tabs>
        <w:jc w:val="both"/>
        <w:rPr>
          <w:sz w:val="28"/>
          <w:szCs w:val="28"/>
        </w:rPr>
      </w:pPr>
      <w:r w:rsidRPr="00A84504">
        <w:rPr>
          <w:sz w:val="28"/>
          <w:szCs w:val="28"/>
        </w:rPr>
        <w:t>совершает сделки от имени Организации, заключает договоры, в том числе трудовые, выдаёт доверенности;</w:t>
      </w:r>
    </w:p>
    <w:p w:rsidR="004727C8" w:rsidRPr="00A84504" w:rsidRDefault="004727C8" w:rsidP="004727C8">
      <w:pPr>
        <w:numPr>
          <w:ilvl w:val="0"/>
          <w:numId w:val="20"/>
        </w:numPr>
        <w:tabs>
          <w:tab w:val="left" w:pos="720"/>
        </w:tabs>
        <w:jc w:val="both"/>
        <w:rPr>
          <w:sz w:val="28"/>
          <w:szCs w:val="28"/>
        </w:rPr>
      </w:pPr>
      <w:r w:rsidRPr="00A84504">
        <w:rPr>
          <w:sz w:val="28"/>
          <w:szCs w:val="28"/>
        </w:rPr>
        <w:t>обеспечивает соблюдение законности в деятельности Организации;</w:t>
      </w:r>
    </w:p>
    <w:p w:rsidR="004727C8" w:rsidRPr="00A84504" w:rsidRDefault="004727C8" w:rsidP="004727C8">
      <w:pPr>
        <w:numPr>
          <w:ilvl w:val="0"/>
          <w:numId w:val="20"/>
        </w:numPr>
        <w:tabs>
          <w:tab w:val="left" w:pos="720"/>
        </w:tabs>
        <w:jc w:val="both"/>
        <w:rPr>
          <w:sz w:val="28"/>
          <w:szCs w:val="28"/>
        </w:rPr>
      </w:pPr>
      <w:r w:rsidRPr="00A84504">
        <w:rPr>
          <w:sz w:val="28"/>
          <w:szCs w:val="28"/>
        </w:rPr>
        <w:t>организует работу по реализации решений Совета Организации;</w:t>
      </w:r>
    </w:p>
    <w:p w:rsidR="004727C8" w:rsidRPr="00A84504" w:rsidRDefault="004727C8" w:rsidP="004727C8">
      <w:pPr>
        <w:numPr>
          <w:ilvl w:val="0"/>
          <w:numId w:val="20"/>
        </w:numPr>
        <w:tabs>
          <w:tab w:val="left" w:pos="720"/>
        </w:tabs>
        <w:jc w:val="both"/>
        <w:rPr>
          <w:sz w:val="28"/>
          <w:szCs w:val="28"/>
        </w:rPr>
      </w:pPr>
      <w:r w:rsidRPr="00A84504">
        <w:rPr>
          <w:sz w:val="28"/>
          <w:szCs w:val="28"/>
        </w:rPr>
        <w:lastRenderedPageBreak/>
        <w:t xml:space="preserve">пользуется правом распоряжения имуществом и средствами Организации в пределах, установленных законодательством в сфере образования и настоящим Уставом; </w:t>
      </w:r>
    </w:p>
    <w:p w:rsidR="004727C8" w:rsidRPr="00A84504" w:rsidRDefault="004727C8" w:rsidP="004727C8">
      <w:pPr>
        <w:numPr>
          <w:ilvl w:val="0"/>
          <w:numId w:val="20"/>
        </w:numPr>
        <w:tabs>
          <w:tab w:val="left" w:pos="720"/>
        </w:tabs>
        <w:jc w:val="both"/>
        <w:rPr>
          <w:sz w:val="28"/>
          <w:szCs w:val="28"/>
        </w:rPr>
      </w:pPr>
      <w:r w:rsidRPr="00A84504">
        <w:rPr>
          <w:sz w:val="28"/>
          <w:szCs w:val="28"/>
        </w:rPr>
        <w:t xml:space="preserve">издает приказы и дает указания, обязательные для исполнения всеми работниками Организации; </w:t>
      </w:r>
    </w:p>
    <w:p w:rsidR="004727C8" w:rsidRPr="00A84504" w:rsidRDefault="004727C8" w:rsidP="004727C8">
      <w:pPr>
        <w:numPr>
          <w:ilvl w:val="0"/>
          <w:numId w:val="20"/>
        </w:numPr>
        <w:jc w:val="both"/>
        <w:rPr>
          <w:sz w:val="28"/>
          <w:szCs w:val="28"/>
        </w:rPr>
      </w:pPr>
      <w:r w:rsidRPr="00A84504">
        <w:rPr>
          <w:sz w:val="28"/>
          <w:szCs w:val="28"/>
        </w:rPr>
        <w:t>разрабатывает локальные акты Организации, представляет их на согласование Совету Организации (управляющему, попечительскому), а после согласования утверждает;</w:t>
      </w:r>
    </w:p>
    <w:p w:rsidR="004727C8" w:rsidRPr="00A84504" w:rsidRDefault="004727C8" w:rsidP="004727C8">
      <w:pPr>
        <w:numPr>
          <w:ilvl w:val="0"/>
          <w:numId w:val="20"/>
        </w:numPr>
        <w:jc w:val="both"/>
        <w:rPr>
          <w:sz w:val="28"/>
          <w:szCs w:val="28"/>
        </w:rPr>
      </w:pPr>
      <w:r w:rsidRPr="00A84504">
        <w:rPr>
          <w:sz w:val="28"/>
          <w:szCs w:val="28"/>
        </w:rPr>
        <w:t>утверждает Правила внутреннего трудового распорядка Организации с учетом мнения профсоюзного комитета;</w:t>
      </w:r>
    </w:p>
    <w:p w:rsidR="004727C8" w:rsidRPr="00A84504" w:rsidRDefault="004727C8" w:rsidP="004727C8">
      <w:pPr>
        <w:numPr>
          <w:ilvl w:val="0"/>
          <w:numId w:val="20"/>
        </w:numPr>
        <w:tabs>
          <w:tab w:val="left" w:pos="720"/>
        </w:tabs>
        <w:jc w:val="both"/>
        <w:rPr>
          <w:sz w:val="28"/>
          <w:szCs w:val="28"/>
        </w:rPr>
      </w:pPr>
      <w:r w:rsidRPr="00A84504">
        <w:rPr>
          <w:sz w:val="28"/>
          <w:szCs w:val="28"/>
        </w:rPr>
        <w:t>утверждает структуру, штатное расписание Организации, план финансово-хозяйственной деятельности, годовую бухгалтерскую отчетность и регламентирующие деятельность Организации, внутренние документы;</w:t>
      </w:r>
    </w:p>
    <w:p w:rsidR="004727C8" w:rsidRPr="00A84504" w:rsidRDefault="004727C8" w:rsidP="004727C8">
      <w:pPr>
        <w:numPr>
          <w:ilvl w:val="0"/>
          <w:numId w:val="20"/>
        </w:numPr>
        <w:tabs>
          <w:tab w:val="left" w:pos="720"/>
        </w:tabs>
        <w:jc w:val="both"/>
        <w:rPr>
          <w:sz w:val="28"/>
          <w:szCs w:val="28"/>
        </w:rPr>
      </w:pPr>
      <w:r w:rsidRPr="00A84504">
        <w:rPr>
          <w:sz w:val="28"/>
          <w:szCs w:val="28"/>
        </w:rPr>
        <w:t>утверждает образовательные программы Организации;</w:t>
      </w:r>
    </w:p>
    <w:p w:rsidR="004727C8" w:rsidRPr="00A84504" w:rsidRDefault="004727C8" w:rsidP="004727C8">
      <w:pPr>
        <w:numPr>
          <w:ilvl w:val="0"/>
          <w:numId w:val="20"/>
        </w:numPr>
        <w:tabs>
          <w:tab w:val="left" w:pos="720"/>
        </w:tabs>
        <w:jc w:val="both"/>
        <w:rPr>
          <w:sz w:val="28"/>
          <w:szCs w:val="28"/>
        </w:rPr>
      </w:pPr>
      <w:r w:rsidRPr="00A84504">
        <w:rPr>
          <w:sz w:val="28"/>
          <w:szCs w:val="28"/>
        </w:rPr>
        <w:t xml:space="preserve">формирует контингент </w:t>
      </w:r>
      <w:proofErr w:type="gramStart"/>
      <w:r w:rsidRPr="00A84504">
        <w:rPr>
          <w:sz w:val="28"/>
          <w:szCs w:val="28"/>
        </w:rPr>
        <w:t>обучающихся</w:t>
      </w:r>
      <w:proofErr w:type="gramEnd"/>
      <w:r w:rsidRPr="00A84504">
        <w:rPr>
          <w:sz w:val="28"/>
          <w:szCs w:val="28"/>
        </w:rPr>
        <w:t>;</w:t>
      </w:r>
    </w:p>
    <w:p w:rsidR="004727C8" w:rsidRPr="00A84504" w:rsidRDefault="004727C8" w:rsidP="004727C8">
      <w:pPr>
        <w:numPr>
          <w:ilvl w:val="0"/>
          <w:numId w:val="20"/>
        </w:numPr>
        <w:tabs>
          <w:tab w:val="left" w:pos="720"/>
        </w:tabs>
        <w:jc w:val="both"/>
        <w:rPr>
          <w:sz w:val="28"/>
          <w:szCs w:val="28"/>
        </w:rPr>
      </w:pPr>
      <w:r w:rsidRPr="00A84504">
        <w:rPr>
          <w:sz w:val="28"/>
          <w:szCs w:val="28"/>
        </w:rPr>
        <w:t>утверждает графики работы и расписание занятий обучающихся;</w:t>
      </w:r>
    </w:p>
    <w:p w:rsidR="004727C8" w:rsidRPr="00A84504" w:rsidRDefault="004727C8" w:rsidP="004727C8">
      <w:pPr>
        <w:numPr>
          <w:ilvl w:val="0"/>
          <w:numId w:val="20"/>
        </w:numPr>
        <w:tabs>
          <w:tab w:val="left" w:pos="720"/>
        </w:tabs>
        <w:jc w:val="both"/>
        <w:rPr>
          <w:sz w:val="28"/>
          <w:szCs w:val="28"/>
        </w:rPr>
      </w:pPr>
      <w:r w:rsidRPr="00A84504">
        <w:rPr>
          <w:sz w:val="28"/>
          <w:szCs w:val="28"/>
        </w:rPr>
        <w:t>распределяет обязанности между работниками Организации, утверждает должностные инструкции;</w:t>
      </w:r>
    </w:p>
    <w:p w:rsidR="004727C8" w:rsidRPr="00A84504" w:rsidRDefault="004727C8" w:rsidP="004727C8">
      <w:pPr>
        <w:numPr>
          <w:ilvl w:val="0"/>
          <w:numId w:val="20"/>
        </w:numPr>
        <w:tabs>
          <w:tab w:val="left" w:pos="720"/>
        </w:tabs>
        <w:jc w:val="both"/>
        <w:rPr>
          <w:sz w:val="28"/>
          <w:szCs w:val="28"/>
        </w:rPr>
      </w:pPr>
      <w:r w:rsidRPr="00A84504">
        <w:rPr>
          <w:sz w:val="28"/>
          <w:szCs w:val="28"/>
        </w:rPr>
        <w:t>устанавливает и утверждает нагрузку работников Организации в соответствии с тарифно-квалификационными характеристиками в пределах финансовых средств с учётом ограничений, установленных действующими нормативами;</w:t>
      </w:r>
    </w:p>
    <w:p w:rsidR="004727C8" w:rsidRPr="00A84504" w:rsidRDefault="004727C8" w:rsidP="004727C8">
      <w:pPr>
        <w:numPr>
          <w:ilvl w:val="0"/>
          <w:numId w:val="20"/>
        </w:numPr>
        <w:tabs>
          <w:tab w:val="left" w:pos="720"/>
        </w:tabs>
        <w:jc w:val="both"/>
        <w:rPr>
          <w:sz w:val="28"/>
          <w:szCs w:val="28"/>
        </w:rPr>
      </w:pPr>
      <w:r w:rsidRPr="00A84504">
        <w:rPr>
          <w:spacing w:val="-1"/>
          <w:sz w:val="28"/>
          <w:szCs w:val="28"/>
        </w:rPr>
        <w:t xml:space="preserve">назначает и освобождает от должности </w:t>
      </w:r>
      <w:r w:rsidRPr="00A84504">
        <w:rPr>
          <w:spacing w:val="9"/>
          <w:sz w:val="28"/>
          <w:szCs w:val="28"/>
        </w:rPr>
        <w:t xml:space="preserve">своих заместителей, главного бухгалтера, руководителей структурных </w:t>
      </w:r>
      <w:r w:rsidRPr="00A84504">
        <w:rPr>
          <w:spacing w:val="1"/>
          <w:sz w:val="28"/>
          <w:szCs w:val="28"/>
        </w:rPr>
        <w:t xml:space="preserve">подразделений и других работников, заключает с ними трудовые договоры, </w:t>
      </w:r>
      <w:r w:rsidRPr="00A84504">
        <w:rPr>
          <w:sz w:val="28"/>
          <w:szCs w:val="28"/>
        </w:rPr>
        <w:t>осуществляет прием на работу, увольнение и перевод работников с одной должности на другую в соответствии со статьями Трудового Кодекса РФ;</w:t>
      </w:r>
    </w:p>
    <w:p w:rsidR="004727C8" w:rsidRPr="00A84504" w:rsidRDefault="004727C8" w:rsidP="004727C8">
      <w:pPr>
        <w:numPr>
          <w:ilvl w:val="0"/>
          <w:numId w:val="20"/>
        </w:numPr>
        <w:tabs>
          <w:tab w:val="left" w:pos="720"/>
        </w:tabs>
        <w:jc w:val="both"/>
        <w:rPr>
          <w:sz w:val="28"/>
          <w:szCs w:val="28"/>
        </w:rPr>
      </w:pPr>
      <w:r w:rsidRPr="00A84504">
        <w:rPr>
          <w:spacing w:val="-1"/>
          <w:sz w:val="28"/>
          <w:szCs w:val="28"/>
        </w:rPr>
        <w:t>определяет при приеме на работу должностные обязанности работников</w:t>
      </w:r>
      <w:r w:rsidRPr="00A84504">
        <w:rPr>
          <w:spacing w:val="4"/>
          <w:sz w:val="28"/>
          <w:szCs w:val="28"/>
        </w:rPr>
        <w:t>;</w:t>
      </w:r>
    </w:p>
    <w:p w:rsidR="004727C8" w:rsidRPr="00A84504" w:rsidRDefault="004727C8" w:rsidP="004727C8">
      <w:pPr>
        <w:numPr>
          <w:ilvl w:val="0"/>
          <w:numId w:val="20"/>
        </w:numPr>
        <w:tabs>
          <w:tab w:val="left" w:pos="720"/>
        </w:tabs>
        <w:jc w:val="both"/>
        <w:rPr>
          <w:sz w:val="28"/>
          <w:szCs w:val="28"/>
        </w:rPr>
      </w:pPr>
      <w:r w:rsidRPr="00A84504">
        <w:rPr>
          <w:spacing w:val="4"/>
          <w:sz w:val="28"/>
          <w:szCs w:val="28"/>
        </w:rPr>
        <w:t>устанавливает заработную плату, выплаты компенсационного и стимулирующего характера</w:t>
      </w:r>
      <w:r w:rsidRPr="00A84504">
        <w:rPr>
          <w:spacing w:val="-7"/>
          <w:sz w:val="28"/>
          <w:szCs w:val="28"/>
        </w:rPr>
        <w:t>;</w:t>
      </w:r>
    </w:p>
    <w:p w:rsidR="004727C8" w:rsidRPr="00A84504" w:rsidRDefault="004727C8" w:rsidP="004727C8">
      <w:pPr>
        <w:numPr>
          <w:ilvl w:val="0"/>
          <w:numId w:val="20"/>
        </w:numPr>
        <w:jc w:val="both"/>
        <w:rPr>
          <w:sz w:val="28"/>
          <w:szCs w:val="28"/>
        </w:rPr>
      </w:pPr>
      <w:r w:rsidRPr="00A84504">
        <w:rPr>
          <w:sz w:val="28"/>
          <w:szCs w:val="28"/>
        </w:rPr>
        <w:t>применяет меры поощрения и привлекает к дисциплинарной и иной ответственности обучающихся и работников Организации;</w:t>
      </w:r>
    </w:p>
    <w:p w:rsidR="004727C8" w:rsidRPr="00A84504" w:rsidRDefault="004727C8" w:rsidP="004727C8">
      <w:pPr>
        <w:numPr>
          <w:ilvl w:val="0"/>
          <w:numId w:val="20"/>
        </w:numPr>
        <w:jc w:val="both"/>
        <w:rPr>
          <w:sz w:val="28"/>
          <w:szCs w:val="28"/>
        </w:rPr>
      </w:pPr>
      <w:r w:rsidRPr="00A84504">
        <w:rPr>
          <w:sz w:val="28"/>
          <w:szCs w:val="28"/>
        </w:rPr>
        <w:t>решает другие вопросы текущей деятельности.</w:t>
      </w:r>
    </w:p>
    <w:p w:rsidR="004727C8" w:rsidRPr="00A84504" w:rsidRDefault="004727C8" w:rsidP="004727C8">
      <w:pPr>
        <w:pStyle w:val="ac"/>
        <w:numPr>
          <w:ilvl w:val="2"/>
          <w:numId w:val="18"/>
        </w:numPr>
        <w:tabs>
          <w:tab w:val="clear" w:pos="1800"/>
          <w:tab w:val="left" w:pos="0"/>
          <w:tab w:val="left" w:pos="1134"/>
          <w:tab w:val="num" w:pos="1418"/>
        </w:tabs>
        <w:ind w:left="0" w:firstLine="720"/>
        <w:jc w:val="both"/>
        <w:rPr>
          <w:spacing w:val="-2"/>
          <w:sz w:val="28"/>
          <w:szCs w:val="28"/>
        </w:rPr>
      </w:pPr>
      <w:r w:rsidRPr="00A84504">
        <w:rPr>
          <w:spacing w:val="13"/>
          <w:sz w:val="28"/>
          <w:szCs w:val="28"/>
        </w:rPr>
        <w:t xml:space="preserve">Директору </w:t>
      </w:r>
      <w:r w:rsidRPr="00A84504">
        <w:rPr>
          <w:sz w:val="28"/>
          <w:szCs w:val="28"/>
        </w:rPr>
        <w:t>Организации</w:t>
      </w:r>
      <w:r>
        <w:rPr>
          <w:sz w:val="28"/>
          <w:szCs w:val="28"/>
        </w:rPr>
        <w:t xml:space="preserve"> </w:t>
      </w:r>
      <w:r w:rsidRPr="00A84504">
        <w:rPr>
          <w:spacing w:val="6"/>
          <w:sz w:val="28"/>
          <w:szCs w:val="28"/>
        </w:rPr>
        <w:t>запрещается</w:t>
      </w:r>
      <w:r w:rsidRPr="00A84504">
        <w:rPr>
          <w:spacing w:val="13"/>
          <w:sz w:val="28"/>
          <w:szCs w:val="28"/>
        </w:rPr>
        <w:t xml:space="preserve"> совмещение его должности с другой </w:t>
      </w:r>
      <w:r w:rsidRPr="00A84504">
        <w:rPr>
          <w:spacing w:val="4"/>
          <w:sz w:val="28"/>
          <w:szCs w:val="28"/>
        </w:rPr>
        <w:t xml:space="preserve">руководящей должностью </w:t>
      </w:r>
      <w:r w:rsidRPr="00A84504">
        <w:rPr>
          <w:spacing w:val="6"/>
          <w:sz w:val="28"/>
          <w:szCs w:val="28"/>
        </w:rPr>
        <w:t xml:space="preserve">внутри или вне </w:t>
      </w:r>
      <w:r w:rsidRPr="00A84504">
        <w:rPr>
          <w:sz w:val="28"/>
          <w:szCs w:val="28"/>
        </w:rPr>
        <w:t>Организации</w:t>
      </w:r>
      <w:r w:rsidRPr="00A84504">
        <w:rPr>
          <w:spacing w:val="4"/>
          <w:sz w:val="28"/>
          <w:szCs w:val="28"/>
        </w:rPr>
        <w:t xml:space="preserve"> (кроме </w:t>
      </w:r>
      <w:r w:rsidRPr="00A84504">
        <w:rPr>
          <w:spacing w:val="6"/>
          <w:sz w:val="28"/>
          <w:szCs w:val="28"/>
        </w:rPr>
        <w:t>педагогической деятельности)</w:t>
      </w:r>
      <w:r w:rsidRPr="00A84504">
        <w:rPr>
          <w:spacing w:val="-8"/>
          <w:sz w:val="28"/>
          <w:szCs w:val="28"/>
        </w:rPr>
        <w:t>.</w:t>
      </w:r>
    </w:p>
    <w:p w:rsidR="004727C8" w:rsidRPr="00A84504" w:rsidRDefault="004727C8" w:rsidP="004727C8">
      <w:pPr>
        <w:pStyle w:val="ac"/>
        <w:numPr>
          <w:ilvl w:val="2"/>
          <w:numId w:val="18"/>
        </w:numPr>
        <w:tabs>
          <w:tab w:val="clear" w:pos="1800"/>
          <w:tab w:val="left" w:pos="0"/>
          <w:tab w:val="left" w:pos="1134"/>
          <w:tab w:val="num" w:pos="1418"/>
        </w:tabs>
        <w:ind w:left="0" w:firstLine="720"/>
        <w:jc w:val="both"/>
        <w:rPr>
          <w:spacing w:val="-2"/>
          <w:sz w:val="28"/>
          <w:szCs w:val="28"/>
        </w:rPr>
      </w:pPr>
      <w:r w:rsidRPr="00A84504">
        <w:rPr>
          <w:spacing w:val="-2"/>
          <w:sz w:val="28"/>
          <w:szCs w:val="28"/>
        </w:rPr>
        <w:t>Д</w:t>
      </w:r>
      <w:r w:rsidRPr="00A84504">
        <w:rPr>
          <w:sz w:val="28"/>
          <w:szCs w:val="28"/>
        </w:rPr>
        <w:t>иректор Организации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Организации.</w:t>
      </w:r>
    </w:p>
    <w:p w:rsidR="004727C8" w:rsidRPr="00A84504" w:rsidRDefault="004727C8" w:rsidP="004727C8">
      <w:pPr>
        <w:pStyle w:val="ac"/>
        <w:numPr>
          <w:ilvl w:val="2"/>
          <w:numId w:val="18"/>
        </w:numPr>
        <w:tabs>
          <w:tab w:val="clear" w:pos="1800"/>
          <w:tab w:val="left" w:pos="0"/>
          <w:tab w:val="left" w:pos="1134"/>
          <w:tab w:val="num" w:pos="1418"/>
        </w:tabs>
        <w:ind w:left="0" w:firstLine="720"/>
        <w:jc w:val="both"/>
        <w:rPr>
          <w:spacing w:val="-2"/>
          <w:sz w:val="28"/>
          <w:szCs w:val="28"/>
        </w:rPr>
      </w:pPr>
      <w:r w:rsidRPr="00A84504">
        <w:rPr>
          <w:spacing w:val="-2"/>
          <w:sz w:val="28"/>
          <w:szCs w:val="28"/>
        </w:rPr>
        <w:t xml:space="preserve">Исполнение части полномочий директор может передавать </w:t>
      </w:r>
      <w:r w:rsidRPr="00A84504">
        <w:rPr>
          <w:spacing w:val="-1"/>
          <w:sz w:val="28"/>
          <w:szCs w:val="28"/>
        </w:rPr>
        <w:t>заместителям на основании</w:t>
      </w:r>
      <w:r w:rsidRPr="00A84504">
        <w:rPr>
          <w:sz w:val="28"/>
          <w:szCs w:val="28"/>
        </w:rPr>
        <w:t xml:space="preserve"> п</w:t>
      </w:r>
      <w:r w:rsidRPr="00A84504">
        <w:rPr>
          <w:spacing w:val="-1"/>
          <w:sz w:val="28"/>
          <w:szCs w:val="28"/>
        </w:rPr>
        <w:t>риказа.</w:t>
      </w:r>
    </w:p>
    <w:p w:rsidR="004727C8" w:rsidRPr="00A84504" w:rsidRDefault="004727C8" w:rsidP="004727C8">
      <w:pPr>
        <w:pStyle w:val="ac"/>
        <w:numPr>
          <w:ilvl w:val="1"/>
          <w:numId w:val="18"/>
        </w:numPr>
        <w:tabs>
          <w:tab w:val="left" w:pos="0"/>
          <w:tab w:val="left" w:pos="1134"/>
        </w:tabs>
        <w:ind w:left="0" w:firstLine="709"/>
        <w:jc w:val="both"/>
        <w:rPr>
          <w:spacing w:val="-2"/>
          <w:sz w:val="28"/>
          <w:szCs w:val="28"/>
        </w:rPr>
      </w:pPr>
      <w:r w:rsidRPr="008869F4">
        <w:rPr>
          <w:sz w:val="28"/>
          <w:szCs w:val="28"/>
        </w:rPr>
        <w:t>Совет Организации (Управляющий</w:t>
      </w:r>
      <w:r w:rsidRPr="00A84504">
        <w:rPr>
          <w:sz w:val="28"/>
          <w:szCs w:val="28"/>
        </w:rPr>
        <w:t xml:space="preserve"> совет).</w:t>
      </w:r>
    </w:p>
    <w:p w:rsidR="004727C8" w:rsidRPr="00687E0F" w:rsidRDefault="004727C8" w:rsidP="004727C8">
      <w:pPr>
        <w:pStyle w:val="ac"/>
        <w:tabs>
          <w:tab w:val="left" w:pos="0"/>
          <w:tab w:val="left" w:pos="1134"/>
        </w:tabs>
        <w:ind w:left="0" w:firstLine="720"/>
        <w:jc w:val="both"/>
        <w:rPr>
          <w:spacing w:val="-2"/>
          <w:sz w:val="28"/>
          <w:szCs w:val="28"/>
        </w:rPr>
      </w:pPr>
      <w:r>
        <w:rPr>
          <w:spacing w:val="-2"/>
          <w:sz w:val="28"/>
          <w:szCs w:val="28"/>
        </w:rPr>
        <w:t>Управляющий с</w:t>
      </w:r>
      <w:r w:rsidRPr="00A84504">
        <w:rPr>
          <w:spacing w:val="-2"/>
          <w:sz w:val="28"/>
          <w:szCs w:val="28"/>
        </w:rPr>
        <w:t>овет Организации – коллегиальны</w:t>
      </w:r>
      <w:r>
        <w:rPr>
          <w:spacing w:val="-2"/>
          <w:sz w:val="28"/>
          <w:szCs w:val="28"/>
        </w:rPr>
        <w:t>й орган управления Организацией</w:t>
      </w:r>
      <w:r w:rsidRPr="00687E0F">
        <w:rPr>
          <w:spacing w:val="-2"/>
          <w:sz w:val="28"/>
          <w:szCs w:val="28"/>
        </w:rPr>
        <w:t xml:space="preserve">,  </w:t>
      </w:r>
      <w:r w:rsidRPr="008869F4">
        <w:rPr>
          <w:color w:val="000000"/>
          <w:sz w:val="28"/>
          <w:szCs w:val="28"/>
        </w:rPr>
        <w:t xml:space="preserve">формируемый из представителей учредителя, руководства и работников образовательной организации, обучающихся старше 14 лет и </w:t>
      </w:r>
      <w:r w:rsidRPr="008869F4">
        <w:rPr>
          <w:color w:val="000000"/>
          <w:sz w:val="28"/>
          <w:szCs w:val="28"/>
        </w:rPr>
        <w:lastRenderedPageBreak/>
        <w:t>родителей (законных представителей) обучающихся, не достигших возраста 18 лет, а также из представителей местного сообщества</w:t>
      </w:r>
      <w:r>
        <w:rPr>
          <w:color w:val="000000"/>
          <w:sz w:val="28"/>
          <w:szCs w:val="28"/>
        </w:rPr>
        <w:t xml:space="preserve"> </w:t>
      </w:r>
      <w:r>
        <w:rPr>
          <w:spacing w:val="-2"/>
          <w:sz w:val="28"/>
          <w:szCs w:val="28"/>
        </w:rPr>
        <w:t xml:space="preserve"> </w:t>
      </w:r>
      <w:r>
        <w:rPr>
          <w:sz w:val="28"/>
          <w:szCs w:val="28"/>
        </w:rPr>
        <w:t xml:space="preserve"> и действует</w:t>
      </w:r>
      <w:r w:rsidRPr="00A84504">
        <w:rPr>
          <w:sz w:val="28"/>
          <w:szCs w:val="28"/>
        </w:rPr>
        <w:t xml:space="preserve"> на основании локального акта Организации (Положения об Управляющем совете)</w:t>
      </w:r>
      <w:r w:rsidRPr="00A84504">
        <w:rPr>
          <w:i/>
          <w:sz w:val="28"/>
          <w:szCs w:val="28"/>
        </w:rPr>
        <w:t>.</w:t>
      </w:r>
    </w:p>
    <w:p w:rsidR="004727C8" w:rsidRDefault="004727C8" w:rsidP="004727C8">
      <w:pPr>
        <w:pStyle w:val="ac"/>
        <w:tabs>
          <w:tab w:val="left" w:pos="0"/>
          <w:tab w:val="left" w:pos="1134"/>
        </w:tabs>
        <w:ind w:left="0" w:firstLine="720"/>
        <w:jc w:val="both"/>
        <w:rPr>
          <w:sz w:val="28"/>
          <w:szCs w:val="28"/>
        </w:rPr>
      </w:pPr>
      <w:r>
        <w:rPr>
          <w:sz w:val="28"/>
          <w:szCs w:val="28"/>
        </w:rPr>
        <w:t>Учредитель направляет в У</w:t>
      </w:r>
      <w:r w:rsidRPr="00A84504">
        <w:rPr>
          <w:sz w:val="28"/>
          <w:szCs w:val="28"/>
        </w:rPr>
        <w:t>правляющий совет своего представителя, который является кооптированным членом Совета. В составе Совета должно быть нечетное количество членов – не менее 5 человек.</w:t>
      </w:r>
    </w:p>
    <w:p w:rsidR="00365ED8" w:rsidRDefault="00365ED8" w:rsidP="004727C8">
      <w:pPr>
        <w:pStyle w:val="ac"/>
        <w:tabs>
          <w:tab w:val="left" w:pos="0"/>
          <w:tab w:val="left" w:pos="1134"/>
        </w:tabs>
        <w:ind w:left="0" w:firstLine="720"/>
        <w:jc w:val="both"/>
        <w:rPr>
          <w:sz w:val="28"/>
          <w:szCs w:val="28"/>
        </w:rPr>
      </w:pPr>
      <w:r w:rsidRPr="008869F4">
        <w:rPr>
          <w:sz w:val="28"/>
          <w:szCs w:val="28"/>
        </w:rPr>
        <w:t>Управляющий совет  входит в систему органов управления Организации и может быть наделен</w:t>
      </w:r>
      <w:r w:rsidR="009C79B8" w:rsidRPr="008869F4">
        <w:rPr>
          <w:sz w:val="28"/>
          <w:szCs w:val="28"/>
        </w:rPr>
        <w:t xml:space="preserve"> </w:t>
      </w:r>
      <w:r w:rsidRPr="008869F4">
        <w:rPr>
          <w:sz w:val="28"/>
          <w:szCs w:val="28"/>
        </w:rPr>
        <w:t>полномочиями выступать от имени Организации</w:t>
      </w:r>
      <w:r w:rsidR="009C79B8" w:rsidRPr="008869F4">
        <w:rPr>
          <w:sz w:val="28"/>
          <w:szCs w:val="28"/>
        </w:rPr>
        <w:t>: обращаться в органы</w:t>
      </w:r>
      <w:r w:rsidR="00E953D7" w:rsidRPr="008869F4">
        <w:rPr>
          <w:sz w:val="28"/>
          <w:szCs w:val="28"/>
        </w:rPr>
        <w:t xml:space="preserve"> местного самоуправления с заявлениями и предложения; </w:t>
      </w:r>
      <w:r w:rsidR="009C79B8" w:rsidRPr="008869F4">
        <w:rPr>
          <w:sz w:val="28"/>
          <w:szCs w:val="28"/>
        </w:rPr>
        <w:t>защищать права и законные интересы организации.</w:t>
      </w:r>
      <w:r>
        <w:rPr>
          <w:sz w:val="28"/>
          <w:szCs w:val="28"/>
        </w:rPr>
        <w:t xml:space="preserve"> </w:t>
      </w:r>
    </w:p>
    <w:p w:rsidR="004727C8" w:rsidRPr="00407528" w:rsidRDefault="004727C8" w:rsidP="004727C8">
      <w:pPr>
        <w:spacing w:line="275" w:lineRule="atLeast"/>
        <w:ind w:firstLine="708"/>
        <w:jc w:val="both"/>
        <w:textAlignment w:val="baseline"/>
        <w:rPr>
          <w:color w:val="000000"/>
          <w:sz w:val="28"/>
          <w:szCs w:val="28"/>
        </w:rPr>
      </w:pPr>
      <w:r>
        <w:rPr>
          <w:sz w:val="28"/>
          <w:szCs w:val="28"/>
        </w:rPr>
        <w:t xml:space="preserve">4.6.1. </w:t>
      </w:r>
      <w:r w:rsidRPr="00407528">
        <w:rPr>
          <w:color w:val="000000"/>
          <w:sz w:val="28"/>
          <w:szCs w:val="28"/>
        </w:rPr>
        <w:t>Срок полномочий</w:t>
      </w:r>
    </w:p>
    <w:p w:rsidR="004727C8" w:rsidRPr="008869F4" w:rsidRDefault="004727C8" w:rsidP="004727C8">
      <w:pPr>
        <w:spacing w:line="275" w:lineRule="atLeast"/>
        <w:ind w:firstLine="708"/>
        <w:jc w:val="both"/>
        <w:textAlignment w:val="baseline"/>
        <w:rPr>
          <w:color w:val="000000"/>
          <w:sz w:val="28"/>
          <w:szCs w:val="28"/>
        </w:rPr>
      </w:pPr>
      <w:bookmarkStart w:id="1" w:name="100178"/>
      <w:bookmarkEnd w:id="1"/>
      <w:r w:rsidRPr="008869F4">
        <w:rPr>
          <w:color w:val="000000"/>
          <w:sz w:val="28"/>
          <w:szCs w:val="28"/>
        </w:rPr>
        <w:t xml:space="preserve">Члены управляющего совета избираются преимущественно сроком на три года, за исключением членов управляющего совета из </w:t>
      </w:r>
      <w:proofErr w:type="gramStart"/>
      <w:r w:rsidRPr="008869F4">
        <w:rPr>
          <w:color w:val="000000"/>
          <w:sz w:val="28"/>
          <w:szCs w:val="28"/>
        </w:rPr>
        <w:t>числа</w:t>
      </w:r>
      <w:proofErr w:type="gramEnd"/>
      <w:r w:rsidRPr="008869F4">
        <w:rPr>
          <w:color w:val="000000"/>
          <w:sz w:val="28"/>
          <w:szCs w:val="28"/>
        </w:rPr>
        <w:t xml:space="preserve"> обучающихся, которые могут избираться сроком на один-два года. Процедура выборов для каждой категории членов управляющего совета осуществляется в соответствии с Положением. </w:t>
      </w:r>
    </w:p>
    <w:p w:rsidR="004727C8" w:rsidRPr="008869F4" w:rsidRDefault="004727C8" w:rsidP="004727C8">
      <w:pPr>
        <w:spacing w:line="275" w:lineRule="atLeast"/>
        <w:ind w:firstLine="708"/>
        <w:jc w:val="both"/>
        <w:textAlignment w:val="baseline"/>
        <w:rPr>
          <w:color w:val="000000"/>
          <w:sz w:val="28"/>
          <w:szCs w:val="28"/>
        </w:rPr>
      </w:pPr>
      <w:bookmarkStart w:id="2" w:name="100179"/>
      <w:bookmarkEnd w:id="2"/>
      <w:r w:rsidRPr="008869F4">
        <w:rPr>
          <w:color w:val="000000"/>
          <w:sz w:val="28"/>
          <w:szCs w:val="28"/>
        </w:rPr>
        <w:t>Директор образовательной организации входит в состав управляющего совета по должности.</w:t>
      </w:r>
    </w:p>
    <w:p w:rsidR="004727C8" w:rsidRPr="008869F4" w:rsidRDefault="004727C8" w:rsidP="004727C8">
      <w:pPr>
        <w:spacing w:line="275" w:lineRule="atLeast"/>
        <w:ind w:firstLine="708"/>
        <w:jc w:val="both"/>
        <w:textAlignment w:val="baseline"/>
        <w:rPr>
          <w:color w:val="000000"/>
          <w:sz w:val="28"/>
          <w:szCs w:val="28"/>
        </w:rPr>
      </w:pPr>
      <w:bookmarkStart w:id="3" w:name="100180"/>
      <w:bookmarkEnd w:id="3"/>
      <w:r w:rsidRPr="008869F4">
        <w:rPr>
          <w:color w:val="000000"/>
          <w:sz w:val="28"/>
          <w:szCs w:val="28"/>
        </w:rPr>
        <w:t>Члены управляющего совета из числа обучающихся избираются общим собранием (конференцией) обучающихся соответствующих параллельных классов данной образовательной организации со сроком полномочий один (два) года (в зависимости от срока, указанного в Положении).</w:t>
      </w:r>
    </w:p>
    <w:p w:rsidR="004727C8" w:rsidRPr="008869F4" w:rsidRDefault="004727C8" w:rsidP="004727C8">
      <w:pPr>
        <w:spacing w:line="275" w:lineRule="atLeast"/>
        <w:ind w:firstLine="708"/>
        <w:jc w:val="both"/>
        <w:textAlignment w:val="baseline"/>
        <w:rPr>
          <w:color w:val="000000"/>
          <w:sz w:val="28"/>
          <w:szCs w:val="28"/>
        </w:rPr>
      </w:pPr>
      <w:bookmarkStart w:id="4" w:name="100181"/>
      <w:bookmarkEnd w:id="4"/>
      <w:r w:rsidRPr="008869F4">
        <w:rPr>
          <w:color w:val="000000"/>
          <w:sz w:val="28"/>
          <w:szCs w:val="28"/>
        </w:rPr>
        <w:t>Члены управляющего совета образовательной организации из числа работников избираются общим собранием (конференцией) работников данной образовательной организации сроком на три года.</w:t>
      </w:r>
    </w:p>
    <w:p w:rsidR="004727C8" w:rsidRPr="00407528" w:rsidRDefault="004727C8" w:rsidP="004727C8">
      <w:pPr>
        <w:pStyle w:val="ac"/>
        <w:tabs>
          <w:tab w:val="left" w:pos="0"/>
          <w:tab w:val="left" w:pos="1134"/>
        </w:tabs>
        <w:ind w:left="0" w:firstLine="720"/>
        <w:jc w:val="both"/>
        <w:rPr>
          <w:spacing w:val="-2"/>
          <w:sz w:val="28"/>
          <w:szCs w:val="28"/>
        </w:rPr>
      </w:pPr>
      <w:bookmarkStart w:id="5" w:name="100182"/>
      <w:bookmarkEnd w:id="5"/>
      <w:r w:rsidRPr="008869F4">
        <w:rPr>
          <w:color w:val="000000"/>
          <w:sz w:val="28"/>
          <w:szCs w:val="28"/>
        </w:rPr>
        <w:t>Члены управляющего совета образовательной организации из числа родителей (законных представителей) обучающихся избираются собранием (конференцией) родителей (законных представителей) обучающихся сроком на три года</w:t>
      </w:r>
      <w:r w:rsidR="008869F4">
        <w:rPr>
          <w:color w:val="000000"/>
          <w:sz w:val="28"/>
          <w:szCs w:val="28"/>
        </w:rPr>
        <w:t>.</w:t>
      </w:r>
      <w:r w:rsidRPr="00407528">
        <w:rPr>
          <w:color w:val="000000"/>
          <w:sz w:val="28"/>
          <w:szCs w:val="28"/>
        </w:rPr>
        <w:t> </w:t>
      </w:r>
    </w:p>
    <w:p w:rsidR="004727C8" w:rsidRDefault="004727C8" w:rsidP="004727C8">
      <w:pPr>
        <w:tabs>
          <w:tab w:val="left" w:pos="720"/>
        </w:tabs>
        <w:ind w:firstLine="360"/>
        <w:jc w:val="both"/>
        <w:rPr>
          <w:sz w:val="28"/>
          <w:szCs w:val="28"/>
        </w:rPr>
      </w:pPr>
      <w:r>
        <w:rPr>
          <w:sz w:val="28"/>
          <w:szCs w:val="28"/>
        </w:rPr>
        <w:t>4.6.2. Компетенция Управляющего с</w:t>
      </w:r>
      <w:r w:rsidRPr="00A84504">
        <w:rPr>
          <w:sz w:val="28"/>
          <w:szCs w:val="28"/>
        </w:rPr>
        <w:t>овета Организации</w:t>
      </w:r>
      <w:r>
        <w:rPr>
          <w:sz w:val="28"/>
          <w:szCs w:val="28"/>
        </w:rPr>
        <w:t xml:space="preserve"> (</w:t>
      </w:r>
      <w:r w:rsidRPr="00432671">
        <w:rPr>
          <w:color w:val="000000"/>
          <w:sz w:val="28"/>
          <w:szCs w:val="28"/>
        </w:rPr>
        <w:t>основные полномочия</w:t>
      </w:r>
      <w:r>
        <w:rPr>
          <w:sz w:val="28"/>
          <w:szCs w:val="28"/>
        </w:rPr>
        <w:t>)</w:t>
      </w:r>
      <w:r w:rsidRPr="00A84504">
        <w:rPr>
          <w:sz w:val="28"/>
          <w:szCs w:val="28"/>
        </w:rPr>
        <w:t>:</w:t>
      </w:r>
      <w:r w:rsidRPr="00827299">
        <w:rPr>
          <w:sz w:val="28"/>
          <w:szCs w:val="28"/>
        </w:rPr>
        <w:t xml:space="preserve"> </w:t>
      </w:r>
    </w:p>
    <w:p w:rsidR="004727C8" w:rsidRPr="00A84504" w:rsidRDefault="004727C8" w:rsidP="004727C8">
      <w:pPr>
        <w:numPr>
          <w:ilvl w:val="0"/>
          <w:numId w:val="21"/>
        </w:numPr>
        <w:tabs>
          <w:tab w:val="left" w:pos="720"/>
        </w:tabs>
        <w:jc w:val="both"/>
        <w:rPr>
          <w:sz w:val="28"/>
          <w:szCs w:val="28"/>
        </w:rPr>
      </w:pPr>
      <w:r w:rsidRPr="00A84504">
        <w:rPr>
          <w:sz w:val="28"/>
          <w:szCs w:val="28"/>
        </w:rPr>
        <w:t>выработка перспективных направлений развития Организации;</w:t>
      </w:r>
    </w:p>
    <w:p w:rsidR="004727C8" w:rsidRPr="00A84504" w:rsidRDefault="004727C8" w:rsidP="004727C8">
      <w:pPr>
        <w:numPr>
          <w:ilvl w:val="0"/>
          <w:numId w:val="21"/>
        </w:numPr>
        <w:tabs>
          <w:tab w:val="left" w:pos="720"/>
        </w:tabs>
        <w:jc w:val="both"/>
        <w:rPr>
          <w:sz w:val="28"/>
          <w:szCs w:val="28"/>
        </w:rPr>
      </w:pPr>
      <w:r w:rsidRPr="00A84504">
        <w:rPr>
          <w:sz w:val="28"/>
          <w:szCs w:val="28"/>
        </w:rPr>
        <w:t>участие в разработке программы развития Организации;</w:t>
      </w:r>
    </w:p>
    <w:p w:rsidR="004727C8" w:rsidRPr="00A84504" w:rsidRDefault="004727C8" w:rsidP="004727C8">
      <w:pPr>
        <w:numPr>
          <w:ilvl w:val="0"/>
          <w:numId w:val="21"/>
        </w:numPr>
        <w:tabs>
          <w:tab w:val="left" w:pos="720"/>
        </w:tabs>
        <w:jc w:val="both"/>
        <w:rPr>
          <w:sz w:val="28"/>
          <w:szCs w:val="28"/>
        </w:rPr>
      </w:pPr>
      <w:r w:rsidRPr="00A84504">
        <w:rPr>
          <w:sz w:val="28"/>
          <w:szCs w:val="28"/>
        </w:rPr>
        <w:t>рассмотрение вопросов, касающихся функционирования Организации по представлению одного из представит</w:t>
      </w:r>
      <w:r>
        <w:rPr>
          <w:sz w:val="28"/>
          <w:szCs w:val="28"/>
        </w:rPr>
        <w:t>елей Управляющего с</w:t>
      </w:r>
      <w:r w:rsidRPr="00A84504">
        <w:rPr>
          <w:sz w:val="28"/>
          <w:szCs w:val="28"/>
        </w:rPr>
        <w:t>овета;</w:t>
      </w:r>
    </w:p>
    <w:p w:rsidR="004727C8" w:rsidRPr="00A84504" w:rsidRDefault="004727C8" w:rsidP="004727C8">
      <w:pPr>
        <w:numPr>
          <w:ilvl w:val="0"/>
          <w:numId w:val="21"/>
        </w:numPr>
        <w:tabs>
          <w:tab w:val="left" w:pos="720"/>
        </w:tabs>
        <w:jc w:val="both"/>
        <w:rPr>
          <w:sz w:val="28"/>
          <w:szCs w:val="28"/>
        </w:rPr>
      </w:pPr>
      <w:r w:rsidRPr="00A84504">
        <w:rPr>
          <w:sz w:val="28"/>
          <w:szCs w:val="28"/>
        </w:rPr>
        <w:t xml:space="preserve">согласование локальных актов, разработанных Организацией; </w:t>
      </w:r>
    </w:p>
    <w:p w:rsidR="004727C8" w:rsidRPr="00A84504" w:rsidRDefault="004727C8" w:rsidP="004727C8">
      <w:pPr>
        <w:numPr>
          <w:ilvl w:val="0"/>
          <w:numId w:val="21"/>
        </w:numPr>
        <w:tabs>
          <w:tab w:val="left" w:pos="720"/>
        </w:tabs>
        <w:jc w:val="both"/>
        <w:rPr>
          <w:sz w:val="28"/>
          <w:szCs w:val="28"/>
        </w:rPr>
      </w:pPr>
      <w:r w:rsidRPr="00A84504">
        <w:rPr>
          <w:sz w:val="28"/>
          <w:szCs w:val="28"/>
        </w:rPr>
        <w:t xml:space="preserve">учреждение поощрений </w:t>
      </w:r>
      <w:proofErr w:type="gramStart"/>
      <w:r w:rsidRPr="00A84504">
        <w:rPr>
          <w:sz w:val="28"/>
          <w:szCs w:val="28"/>
        </w:rPr>
        <w:t>обучающимся</w:t>
      </w:r>
      <w:proofErr w:type="gramEnd"/>
      <w:r w:rsidRPr="00A84504">
        <w:rPr>
          <w:sz w:val="28"/>
          <w:szCs w:val="28"/>
        </w:rPr>
        <w:t xml:space="preserve"> за особые успехи в учении, в интеллектуальных, творческих, спортивных состязаниях;</w:t>
      </w:r>
    </w:p>
    <w:p w:rsidR="004727C8" w:rsidRPr="00A84504" w:rsidRDefault="004727C8" w:rsidP="004727C8">
      <w:pPr>
        <w:numPr>
          <w:ilvl w:val="0"/>
          <w:numId w:val="21"/>
        </w:numPr>
        <w:tabs>
          <w:tab w:val="left" w:pos="720"/>
        </w:tabs>
        <w:jc w:val="both"/>
        <w:rPr>
          <w:sz w:val="28"/>
          <w:szCs w:val="28"/>
        </w:rPr>
      </w:pPr>
      <w:r w:rsidRPr="00A84504">
        <w:rPr>
          <w:sz w:val="28"/>
          <w:szCs w:val="28"/>
        </w:rPr>
        <w:t xml:space="preserve">принятие решения об исключении обучающегося из Организации; </w:t>
      </w:r>
    </w:p>
    <w:p w:rsidR="004727C8" w:rsidRPr="00A84504" w:rsidRDefault="004727C8" w:rsidP="004727C8">
      <w:pPr>
        <w:numPr>
          <w:ilvl w:val="0"/>
          <w:numId w:val="21"/>
        </w:numPr>
        <w:tabs>
          <w:tab w:val="left" w:pos="720"/>
        </w:tabs>
        <w:jc w:val="both"/>
        <w:rPr>
          <w:sz w:val="28"/>
          <w:szCs w:val="28"/>
        </w:rPr>
      </w:pPr>
      <w:r w:rsidRPr="00A84504">
        <w:rPr>
          <w:sz w:val="28"/>
          <w:szCs w:val="28"/>
        </w:rPr>
        <w:t>заслушивание администрации Организации о расходовании бюджетных средств, использовании иных источников финансирования;</w:t>
      </w:r>
    </w:p>
    <w:p w:rsidR="004727C8" w:rsidRPr="00A84504" w:rsidRDefault="004727C8" w:rsidP="004727C8">
      <w:pPr>
        <w:numPr>
          <w:ilvl w:val="0"/>
          <w:numId w:val="21"/>
        </w:numPr>
        <w:tabs>
          <w:tab w:val="left" w:pos="720"/>
        </w:tabs>
        <w:jc w:val="both"/>
        <w:rPr>
          <w:sz w:val="28"/>
          <w:szCs w:val="28"/>
        </w:rPr>
      </w:pPr>
      <w:r w:rsidRPr="00A84504">
        <w:rPr>
          <w:sz w:val="28"/>
          <w:szCs w:val="28"/>
        </w:rPr>
        <w:t>рассмотрение вопросов о дополнительных источниках финансирования на развитие материально-технической базы Организации;</w:t>
      </w:r>
    </w:p>
    <w:p w:rsidR="004727C8" w:rsidRPr="00A84504" w:rsidRDefault="004727C8" w:rsidP="004727C8">
      <w:pPr>
        <w:numPr>
          <w:ilvl w:val="0"/>
          <w:numId w:val="21"/>
        </w:numPr>
        <w:tabs>
          <w:tab w:val="left" w:pos="720"/>
        </w:tabs>
        <w:jc w:val="both"/>
        <w:rPr>
          <w:sz w:val="28"/>
          <w:szCs w:val="28"/>
        </w:rPr>
      </w:pPr>
      <w:r w:rsidRPr="00A84504">
        <w:rPr>
          <w:sz w:val="28"/>
          <w:szCs w:val="28"/>
        </w:rPr>
        <w:t xml:space="preserve">представление интересов Организации в органах управления образованием, общественных объединениях, а также, наряду с родителями </w:t>
      </w:r>
      <w:r w:rsidRPr="00A84504">
        <w:rPr>
          <w:sz w:val="28"/>
          <w:szCs w:val="28"/>
        </w:rPr>
        <w:lastRenderedPageBreak/>
        <w:t>(законными представителями), интересов обучающихся, обеспечивая социально-правовую защиту несовершеннолетних;</w:t>
      </w:r>
    </w:p>
    <w:p w:rsidR="004727C8" w:rsidRDefault="004727C8" w:rsidP="004727C8">
      <w:pPr>
        <w:numPr>
          <w:ilvl w:val="0"/>
          <w:numId w:val="21"/>
        </w:numPr>
        <w:tabs>
          <w:tab w:val="left" w:pos="720"/>
        </w:tabs>
        <w:spacing w:line="275" w:lineRule="atLeast"/>
        <w:jc w:val="both"/>
        <w:textAlignment w:val="baseline"/>
        <w:rPr>
          <w:sz w:val="28"/>
          <w:szCs w:val="28"/>
        </w:rPr>
      </w:pPr>
      <w:r w:rsidRPr="00827299">
        <w:rPr>
          <w:sz w:val="28"/>
          <w:szCs w:val="28"/>
        </w:rPr>
        <w:t>решение вопросов, связанных с привлечение благотворительных взносов;</w:t>
      </w:r>
    </w:p>
    <w:p w:rsidR="004727C8" w:rsidRDefault="004727C8" w:rsidP="004727C8">
      <w:pPr>
        <w:numPr>
          <w:ilvl w:val="0"/>
          <w:numId w:val="21"/>
        </w:numPr>
        <w:tabs>
          <w:tab w:val="left" w:pos="720"/>
        </w:tabs>
        <w:spacing w:line="275" w:lineRule="atLeast"/>
        <w:jc w:val="both"/>
        <w:textAlignment w:val="baseline"/>
        <w:rPr>
          <w:sz w:val="28"/>
          <w:szCs w:val="28"/>
        </w:rPr>
      </w:pPr>
      <w:r w:rsidRPr="00827299">
        <w:rPr>
          <w:sz w:val="28"/>
          <w:szCs w:val="28"/>
        </w:rPr>
        <w:t>решение других вопросов текущей деятельности Организации</w:t>
      </w:r>
      <w:r>
        <w:rPr>
          <w:sz w:val="28"/>
          <w:szCs w:val="28"/>
        </w:rPr>
        <w:t xml:space="preserve">; </w:t>
      </w:r>
    </w:p>
    <w:p w:rsidR="004727C8" w:rsidRPr="008869F4" w:rsidRDefault="004727C8" w:rsidP="004727C8">
      <w:pPr>
        <w:numPr>
          <w:ilvl w:val="0"/>
          <w:numId w:val="21"/>
        </w:numPr>
        <w:tabs>
          <w:tab w:val="left" w:pos="720"/>
        </w:tabs>
        <w:spacing w:line="275" w:lineRule="atLeast"/>
        <w:jc w:val="both"/>
        <w:textAlignment w:val="baseline"/>
        <w:rPr>
          <w:sz w:val="28"/>
          <w:szCs w:val="28"/>
        </w:rPr>
      </w:pPr>
      <w:r w:rsidRPr="008869F4">
        <w:rPr>
          <w:color w:val="000000"/>
          <w:sz w:val="28"/>
          <w:szCs w:val="28"/>
        </w:rPr>
        <w:t>рассматрение  жалоб  и заявлений обучающихся, их родителей (законных представителей) на действия (бездействие) педагогического и административного персонала образовательной организации и принятие  рекомендации по их разрешению по существу</w:t>
      </w:r>
      <w:r w:rsidRPr="008869F4">
        <w:rPr>
          <w:sz w:val="28"/>
          <w:szCs w:val="28"/>
        </w:rPr>
        <w:t>;</w:t>
      </w:r>
    </w:p>
    <w:p w:rsidR="004727C8" w:rsidRPr="008869F4" w:rsidRDefault="004727C8" w:rsidP="004727C8">
      <w:pPr>
        <w:numPr>
          <w:ilvl w:val="0"/>
          <w:numId w:val="21"/>
        </w:numPr>
        <w:tabs>
          <w:tab w:val="left" w:pos="720"/>
        </w:tabs>
        <w:spacing w:line="275" w:lineRule="atLeast"/>
        <w:jc w:val="both"/>
        <w:textAlignment w:val="baseline"/>
        <w:rPr>
          <w:sz w:val="28"/>
          <w:szCs w:val="28"/>
        </w:rPr>
      </w:pPr>
      <w:r w:rsidRPr="008869F4">
        <w:rPr>
          <w:color w:val="000000"/>
          <w:sz w:val="28"/>
          <w:szCs w:val="28"/>
        </w:rPr>
        <w:t xml:space="preserve"> принимает  решение о введении (отмене) единой в период занятий формы одежды обучающихся.  </w:t>
      </w:r>
    </w:p>
    <w:p w:rsidR="004727C8" w:rsidRPr="004547F5" w:rsidRDefault="004727C8" w:rsidP="004727C8">
      <w:pPr>
        <w:pStyle w:val="ac"/>
        <w:numPr>
          <w:ilvl w:val="1"/>
          <w:numId w:val="18"/>
        </w:numPr>
        <w:tabs>
          <w:tab w:val="left" w:pos="0"/>
          <w:tab w:val="left" w:pos="1134"/>
        </w:tabs>
        <w:ind w:left="0" w:firstLine="709"/>
        <w:jc w:val="both"/>
        <w:rPr>
          <w:spacing w:val="-2"/>
          <w:sz w:val="28"/>
          <w:szCs w:val="28"/>
        </w:rPr>
      </w:pPr>
      <w:bookmarkStart w:id="6" w:name="100184"/>
      <w:bookmarkStart w:id="7" w:name="100187"/>
      <w:bookmarkEnd w:id="6"/>
      <w:bookmarkEnd w:id="7"/>
      <w:r w:rsidRPr="00A84504">
        <w:rPr>
          <w:sz w:val="28"/>
          <w:szCs w:val="28"/>
        </w:rPr>
        <w:t xml:space="preserve">Общее собрание работников Организации (далее – Собрание) действует на основании локального акта Организации (Положения о собрании трудового коллектива).  </w:t>
      </w:r>
    </w:p>
    <w:p w:rsidR="004727C8" w:rsidRDefault="004727C8" w:rsidP="004727C8">
      <w:pPr>
        <w:pStyle w:val="ac"/>
        <w:tabs>
          <w:tab w:val="left" w:pos="0"/>
          <w:tab w:val="left" w:pos="1134"/>
        </w:tabs>
        <w:ind w:left="0" w:firstLine="709"/>
        <w:jc w:val="both"/>
        <w:rPr>
          <w:rFonts w:ascii="Arial" w:hAnsi="Arial" w:cs="Arial"/>
          <w:color w:val="000000"/>
          <w:sz w:val="19"/>
          <w:szCs w:val="19"/>
        </w:rPr>
      </w:pPr>
      <w:r>
        <w:rPr>
          <w:sz w:val="28"/>
          <w:szCs w:val="28"/>
        </w:rPr>
        <w:t xml:space="preserve">4.7.1. </w:t>
      </w:r>
      <w:r w:rsidRPr="00CD0613">
        <w:rPr>
          <w:color w:val="000000"/>
          <w:sz w:val="28"/>
          <w:szCs w:val="28"/>
        </w:rPr>
        <w:t>Собрание создается на основании Устава образовательной организации в целях расширения коллегиальных, демократических форм управления, реализации права работников организации на участие в управлении, а также развития и совершенствования образовательной деятельности организации.</w:t>
      </w:r>
      <w:r w:rsidRPr="000B49DE">
        <w:rPr>
          <w:rFonts w:ascii="Arial" w:hAnsi="Arial" w:cs="Arial"/>
          <w:color w:val="000000"/>
          <w:sz w:val="19"/>
          <w:szCs w:val="19"/>
        </w:rPr>
        <w:t xml:space="preserve"> </w:t>
      </w:r>
    </w:p>
    <w:p w:rsidR="004727C8" w:rsidRPr="008869F4" w:rsidRDefault="004727C8" w:rsidP="004727C8">
      <w:pPr>
        <w:pStyle w:val="ac"/>
        <w:tabs>
          <w:tab w:val="left" w:pos="0"/>
          <w:tab w:val="left" w:pos="1134"/>
        </w:tabs>
        <w:ind w:left="0" w:firstLine="709"/>
        <w:jc w:val="both"/>
        <w:rPr>
          <w:color w:val="000000"/>
          <w:sz w:val="28"/>
          <w:szCs w:val="28"/>
        </w:rPr>
      </w:pPr>
      <w:r w:rsidRPr="00CD0613">
        <w:rPr>
          <w:color w:val="000000"/>
          <w:sz w:val="28"/>
          <w:szCs w:val="28"/>
        </w:rPr>
        <w:t>4.7.2.</w:t>
      </w:r>
      <w:r>
        <w:rPr>
          <w:color w:val="000000"/>
          <w:sz w:val="28"/>
          <w:szCs w:val="28"/>
        </w:rPr>
        <w:t xml:space="preserve"> </w:t>
      </w:r>
      <w:r w:rsidRPr="008869F4">
        <w:rPr>
          <w:color w:val="000000"/>
          <w:sz w:val="28"/>
          <w:szCs w:val="28"/>
        </w:rPr>
        <w:t>В состав Собрания входят все работники образовательной организации. На каждом заседании Собрания  избирается председатель и секретарь собрания для ведения протокола собрания.</w:t>
      </w:r>
    </w:p>
    <w:p w:rsidR="004727C8" w:rsidRPr="00CD0613" w:rsidRDefault="004727C8" w:rsidP="004727C8">
      <w:pPr>
        <w:spacing w:line="275" w:lineRule="atLeast"/>
        <w:ind w:firstLine="709"/>
        <w:jc w:val="both"/>
        <w:textAlignment w:val="baseline"/>
        <w:rPr>
          <w:color w:val="000000"/>
          <w:sz w:val="28"/>
          <w:szCs w:val="28"/>
        </w:rPr>
      </w:pPr>
      <w:r w:rsidRPr="008869F4">
        <w:rPr>
          <w:color w:val="000000"/>
          <w:sz w:val="28"/>
          <w:szCs w:val="28"/>
        </w:rPr>
        <w:t>4.7.3. Собрание собирается не реже двух раз в год. Общее собрание считается собранным, если на его заседании присутствует 50% и более от числа работников образовательной организации.</w:t>
      </w:r>
    </w:p>
    <w:p w:rsidR="004727C8" w:rsidRDefault="004727C8" w:rsidP="004727C8">
      <w:pPr>
        <w:pStyle w:val="ac"/>
        <w:tabs>
          <w:tab w:val="left" w:pos="0"/>
          <w:tab w:val="left" w:pos="1134"/>
        </w:tabs>
        <w:ind w:left="0" w:firstLine="0"/>
        <w:jc w:val="both"/>
        <w:rPr>
          <w:sz w:val="28"/>
          <w:szCs w:val="28"/>
        </w:rPr>
      </w:pPr>
      <w:r>
        <w:rPr>
          <w:rFonts w:ascii="Arial" w:hAnsi="Arial" w:cs="Arial"/>
          <w:color w:val="000000"/>
          <w:sz w:val="19"/>
          <w:szCs w:val="19"/>
        </w:rPr>
        <w:tab/>
      </w:r>
      <w:r w:rsidRPr="00A84504">
        <w:rPr>
          <w:sz w:val="28"/>
          <w:szCs w:val="28"/>
        </w:rPr>
        <w:t xml:space="preserve"> По вопросу объявления забастовки Собрание считается правомочным, если на нем присутствовало не менее половины от общего числа работников Организации. Решения Собрания принимаются большинством голосов присутствующих на Собрании работников. Процедура голосования определяется Собранием.</w:t>
      </w:r>
      <w:r w:rsidR="003D15FC">
        <w:rPr>
          <w:sz w:val="28"/>
          <w:szCs w:val="28"/>
        </w:rPr>
        <w:t xml:space="preserve"> </w:t>
      </w:r>
    </w:p>
    <w:p w:rsidR="003D15FC" w:rsidRDefault="003D15FC" w:rsidP="004727C8">
      <w:pPr>
        <w:pStyle w:val="ac"/>
        <w:tabs>
          <w:tab w:val="left" w:pos="0"/>
          <w:tab w:val="left" w:pos="1134"/>
        </w:tabs>
        <w:ind w:left="0" w:firstLine="0"/>
        <w:jc w:val="both"/>
        <w:rPr>
          <w:sz w:val="28"/>
          <w:szCs w:val="28"/>
        </w:rPr>
      </w:pPr>
      <w:r>
        <w:rPr>
          <w:color w:val="000000"/>
          <w:sz w:val="28"/>
          <w:szCs w:val="28"/>
          <w:shd w:val="clear" w:color="auto" w:fill="FFFFFF"/>
        </w:rPr>
        <w:tab/>
      </w:r>
      <w:r w:rsidRPr="008869F4">
        <w:rPr>
          <w:color w:val="000000"/>
          <w:sz w:val="28"/>
          <w:szCs w:val="28"/>
          <w:shd w:val="clear" w:color="auto" w:fill="FFFFFF"/>
        </w:rPr>
        <w:t xml:space="preserve">Собрание имеет право выступать от имени </w:t>
      </w:r>
      <w:r w:rsidRPr="008869F4">
        <w:rPr>
          <w:spacing w:val="-2"/>
          <w:sz w:val="28"/>
          <w:szCs w:val="28"/>
        </w:rPr>
        <w:t>Организации</w:t>
      </w:r>
      <w:r w:rsidRPr="008869F4">
        <w:rPr>
          <w:color w:val="000000"/>
          <w:sz w:val="28"/>
          <w:szCs w:val="28"/>
          <w:shd w:val="clear" w:color="auto" w:fill="FFFFFF"/>
        </w:rPr>
        <w:t xml:space="preserve"> в государственных органах, различных учреждениях, общественных и иных организациях по доверенности директора Школы</w:t>
      </w:r>
    </w:p>
    <w:p w:rsidR="004727C8" w:rsidRPr="00F67EFE" w:rsidRDefault="004727C8" w:rsidP="004727C8">
      <w:pPr>
        <w:spacing w:line="275" w:lineRule="atLeast"/>
        <w:jc w:val="both"/>
        <w:textAlignment w:val="baseline"/>
        <w:rPr>
          <w:spacing w:val="-2"/>
          <w:sz w:val="28"/>
          <w:szCs w:val="28"/>
        </w:rPr>
      </w:pPr>
      <w:r>
        <w:rPr>
          <w:spacing w:val="-2"/>
          <w:sz w:val="28"/>
          <w:szCs w:val="28"/>
        </w:rPr>
        <w:t>4.7.4.</w:t>
      </w:r>
      <w:r w:rsidRPr="00A84504">
        <w:rPr>
          <w:spacing w:val="-2"/>
          <w:sz w:val="28"/>
          <w:szCs w:val="28"/>
        </w:rPr>
        <w:t>Компетенция Собрания</w:t>
      </w:r>
      <w:r>
        <w:rPr>
          <w:spacing w:val="-2"/>
          <w:sz w:val="28"/>
          <w:szCs w:val="28"/>
        </w:rPr>
        <w:t xml:space="preserve"> </w:t>
      </w:r>
      <w:r w:rsidRPr="00F67EFE">
        <w:rPr>
          <w:spacing w:val="-2"/>
          <w:sz w:val="28"/>
          <w:szCs w:val="28"/>
        </w:rPr>
        <w:t>(</w:t>
      </w:r>
      <w:r w:rsidRPr="00F67EFE">
        <w:rPr>
          <w:color w:val="000000"/>
          <w:sz w:val="28"/>
          <w:szCs w:val="28"/>
        </w:rPr>
        <w:t>основные полномочия</w:t>
      </w:r>
      <w:r w:rsidRPr="00F67EFE">
        <w:rPr>
          <w:spacing w:val="-2"/>
          <w:sz w:val="28"/>
          <w:szCs w:val="28"/>
        </w:rPr>
        <w:t>):</w:t>
      </w:r>
    </w:p>
    <w:p w:rsidR="004727C8" w:rsidRPr="008869F4" w:rsidRDefault="004727C8" w:rsidP="004727C8">
      <w:pPr>
        <w:pStyle w:val="af6"/>
        <w:numPr>
          <w:ilvl w:val="0"/>
          <w:numId w:val="19"/>
        </w:numPr>
        <w:spacing w:line="275" w:lineRule="atLeast"/>
        <w:jc w:val="both"/>
        <w:textAlignment w:val="baseline"/>
        <w:rPr>
          <w:color w:val="000000"/>
          <w:sz w:val="28"/>
          <w:szCs w:val="28"/>
        </w:rPr>
      </w:pPr>
      <w:r w:rsidRPr="008869F4">
        <w:rPr>
          <w:color w:val="000000"/>
          <w:sz w:val="28"/>
          <w:szCs w:val="28"/>
        </w:rPr>
        <w:t>участие в разработке и принятии Коллективного договора, Правил внутреннего трудового распорядка, изменений и дополнений к ним;</w:t>
      </w:r>
    </w:p>
    <w:p w:rsidR="004727C8" w:rsidRPr="00A84504" w:rsidRDefault="004727C8" w:rsidP="004727C8">
      <w:pPr>
        <w:pStyle w:val="2"/>
        <w:numPr>
          <w:ilvl w:val="0"/>
          <w:numId w:val="19"/>
        </w:numPr>
        <w:jc w:val="both"/>
        <w:rPr>
          <w:spacing w:val="-2"/>
          <w:sz w:val="28"/>
          <w:szCs w:val="28"/>
        </w:rPr>
      </w:pPr>
      <w:r w:rsidRPr="00A84504">
        <w:rPr>
          <w:spacing w:val="-2"/>
          <w:sz w:val="28"/>
          <w:szCs w:val="28"/>
        </w:rPr>
        <w:t xml:space="preserve">образование Совета трудового коллектива для ведения коллективных переговоров с администрацией Организации по вопросам заключения, изменения, дополнения коллективного договора и контроля его выполнения; </w:t>
      </w:r>
    </w:p>
    <w:p w:rsidR="004727C8" w:rsidRPr="00A84504" w:rsidRDefault="004727C8" w:rsidP="004727C8">
      <w:pPr>
        <w:pStyle w:val="2"/>
        <w:numPr>
          <w:ilvl w:val="0"/>
          <w:numId w:val="19"/>
        </w:numPr>
        <w:jc w:val="both"/>
        <w:rPr>
          <w:spacing w:val="-2"/>
          <w:sz w:val="28"/>
          <w:szCs w:val="28"/>
        </w:rPr>
      </w:pPr>
      <w:r w:rsidRPr="00A84504">
        <w:rPr>
          <w:spacing w:val="-2"/>
          <w:sz w:val="28"/>
          <w:szCs w:val="28"/>
        </w:rPr>
        <w:t>принятие коллективного договора;</w:t>
      </w:r>
    </w:p>
    <w:p w:rsidR="004727C8" w:rsidRPr="00A84504" w:rsidRDefault="004727C8" w:rsidP="004727C8">
      <w:pPr>
        <w:pStyle w:val="2"/>
        <w:numPr>
          <w:ilvl w:val="0"/>
          <w:numId w:val="19"/>
        </w:numPr>
        <w:jc w:val="both"/>
        <w:rPr>
          <w:spacing w:val="-2"/>
          <w:sz w:val="28"/>
          <w:szCs w:val="28"/>
        </w:rPr>
      </w:pPr>
      <w:r w:rsidRPr="00A84504">
        <w:rPr>
          <w:spacing w:val="-2"/>
          <w:sz w:val="28"/>
          <w:szCs w:val="28"/>
        </w:rPr>
        <w:t>заслушивание ежегодного отчета совета трудового коллектива и администрации Организации о выполнении коллективного договора;</w:t>
      </w:r>
    </w:p>
    <w:p w:rsidR="004727C8" w:rsidRPr="00A84504" w:rsidRDefault="004727C8" w:rsidP="004727C8">
      <w:pPr>
        <w:pStyle w:val="2"/>
        <w:numPr>
          <w:ilvl w:val="0"/>
          <w:numId w:val="19"/>
        </w:numPr>
        <w:jc w:val="both"/>
        <w:rPr>
          <w:spacing w:val="-2"/>
          <w:sz w:val="28"/>
          <w:szCs w:val="28"/>
        </w:rPr>
      </w:pPr>
      <w:r w:rsidRPr="00A84504">
        <w:rPr>
          <w:spacing w:val="-2"/>
          <w:sz w:val="28"/>
          <w:szCs w:val="28"/>
        </w:rPr>
        <w:t>определение численности и срока полномочий комиссии по трудовым спорам, избрание ее членов;</w:t>
      </w:r>
    </w:p>
    <w:p w:rsidR="004727C8" w:rsidRPr="00A84504" w:rsidRDefault="004727C8" w:rsidP="004727C8">
      <w:pPr>
        <w:pStyle w:val="2"/>
        <w:numPr>
          <w:ilvl w:val="0"/>
          <w:numId w:val="19"/>
        </w:numPr>
        <w:jc w:val="both"/>
        <w:rPr>
          <w:spacing w:val="-2"/>
          <w:sz w:val="28"/>
          <w:szCs w:val="28"/>
        </w:rPr>
      </w:pPr>
      <w:r w:rsidRPr="00A84504">
        <w:rPr>
          <w:spacing w:val="-2"/>
          <w:sz w:val="28"/>
          <w:szCs w:val="28"/>
        </w:rPr>
        <w:t xml:space="preserve">избрание представителей трудового коллектива в органы управления Организацией; </w:t>
      </w:r>
    </w:p>
    <w:p w:rsidR="004727C8" w:rsidRPr="00A84504" w:rsidRDefault="004727C8" w:rsidP="004727C8">
      <w:pPr>
        <w:pStyle w:val="2"/>
        <w:numPr>
          <w:ilvl w:val="0"/>
          <w:numId w:val="19"/>
        </w:numPr>
        <w:jc w:val="both"/>
        <w:rPr>
          <w:spacing w:val="-2"/>
          <w:sz w:val="28"/>
          <w:szCs w:val="28"/>
        </w:rPr>
      </w:pPr>
      <w:r w:rsidRPr="00A84504">
        <w:rPr>
          <w:spacing w:val="-2"/>
          <w:sz w:val="28"/>
          <w:szCs w:val="28"/>
        </w:rPr>
        <w:lastRenderedPageBreak/>
        <w:t>выдвижение коллективных требований работников Организации и избрание полномочных представителей для участия в решении коллективного трудового спора;</w:t>
      </w:r>
    </w:p>
    <w:p w:rsidR="004727C8" w:rsidRPr="00A84504" w:rsidRDefault="004727C8" w:rsidP="004727C8">
      <w:pPr>
        <w:pStyle w:val="2"/>
        <w:numPr>
          <w:ilvl w:val="0"/>
          <w:numId w:val="19"/>
        </w:numPr>
        <w:jc w:val="both"/>
        <w:rPr>
          <w:spacing w:val="-2"/>
          <w:sz w:val="28"/>
          <w:szCs w:val="28"/>
        </w:rPr>
      </w:pPr>
      <w:r w:rsidRPr="00A84504">
        <w:rPr>
          <w:spacing w:val="-2"/>
          <w:sz w:val="28"/>
          <w:szCs w:val="28"/>
        </w:rPr>
        <w:t>принятие решения об объявлении забастовки и выборы органа, возглавляющего забастовку;</w:t>
      </w:r>
    </w:p>
    <w:p w:rsidR="004727C8" w:rsidRPr="008869F4" w:rsidRDefault="004727C8" w:rsidP="004727C8">
      <w:pPr>
        <w:pStyle w:val="af6"/>
        <w:numPr>
          <w:ilvl w:val="0"/>
          <w:numId w:val="19"/>
        </w:numPr>
        <w:spacing w:line="275" w:lineRule="atLeast"/>
        <w:jc w:val="both"/>
        <w:textAlignment w:val="baseline"/>
        <w:rPr>
          <w:color w:val="000000"/>
          <w:sz w:val="28"/>
          <w:szCs w:val="28"/>
        </w:rPr>
      </w:pPr>
      <w:bookmarkStart w:id="8" w:name="100131"/>
      <w:bookmarkEnd w:id="8"/>
      <w:r w:rsidRPr="008869F4">
        <w:rPr>
          <w:color w:val="000000"/>
          <w:sz w:val="28"/>
          <w:szCs w:val="28"/>
        </w:rPr>
        <w:t>принятие иных локальных актов, регламентирующих деятельность образовательной организации, предусмотренных Уставом образовательной организации;</w:t>
      </w:r>
    </w:p>
    <w:p w:rsidR="004727C8" w:rsidRPr="008869F4" w:rsidRDefault="004727C8" w:rsidP="004727C8">
      <w:pPr>
        <w:pStyle w:val="af6"/>
        <w:numPr>
          <w:ilvl w:val="0"/>
          <w:numId w:val="19"/>
        </w:numPr>
        <w:spacing w:line="275" w:lineRule="atLeast"/>
        <w:jc w:val="both"/>
        <w:textAlignment w:val="baseline"/>
        <w:rPr>
          <w:color w:val="000000"/>
          <w:sz w:val="28"/>
          <w:szCs w:val="28"/>
        </w:rPr>
      </w:pPr>
      <w:bookmarkStart w:id="9" w:name="100132"/>
      <w:bookmarkEnd w:id="9"/>
      <w:r w:rsidRPr="008869F4">
        <w:rPr>
          <w:color w:val="000000"/>
          <w:sz w:val="28"/>
          <w:szCs w:val="28"/>
        </w:rPr>
        <w:t>разрешение конфликтных ситуаций между работниками и администрацией образовательной организации;</w:t>
      </w:r>
      <w:r w:rsidRPr="008869F4">
        <w:rPr>
          <w:sz w:val="28"/>
          <w:szCs w:val="28"/>
        </w:rPr>
        <w:t xml:space="preserve"> </w:t>
      </w:r>
    </w:p>
    <w:p w:rsidR="004727C8" w:rsidRPr="008869F4" w:rsidRDefault="004727C8" w:rsidP="004727C8">
      <w:pPr>
        <w:pStyle w:val="af6"/>
        <w:numPr>
          <w:ilvl w:val="0"/>
          <w:numId w:val="19"/>
        </w:numPr>
        <w:spacing w:line="275" w:lineRule="atLeast"/>
        <w:jc w:val="both"/>
        <w:textAlignment w:val="baseline"/>
        <w:rPr>
          <w:color w:val="000000"/>
          <w:sz w:val="28"/>
          <w:szCs w:val="28"/>
        </w:rPr>
      </w:pPr>
      <w:proofErr w:type="gramStart"/>
      <w:r w:rsidRPr="008869F4">
        <w:rPr>
          <w:color w:val="000000"/>
          <w:sz w:val="28"/>
          <w:szCs w:val="28"/>
        </w:rPr>
        <w:t>контроль за</w:t>
      </w:r>
      <w:proofErr w:type="gramEnd"/>
      <w:r w:rsidRPr="008869F4">
        <w:rPr>
          <w:color w:val="000000"/>
          <w:sz w:val="28"/>
          <w:szCs w:val="28"/>
        </w:rPr>
        <w:t xml:space="preserve"> выполнением Устава образовательной организации, внесение предложений по устранению нарушений Устава.</w:t>
      </w:r>
    </w:p>
    <w:p w:rsidR="004727C8" w:rsidRDefault="004727C8" w:rsidP="004727C8">
      <w:pPr>
        <w:numPr>
          <w:ilvl w:val="0"/>
          <w:numId w:val="19"/>
        </w:numPr>
        <w:jc w:val="both"/>
        <w:rPr>
          <w:sz w:val="28"/>
          <w:szCs w:val="28"/>
        </w:rPr>
      </w:pPr>
      <w:r>
        <w:rPr>
          <w:sz w:val="28"/>
          <w:szCs w:val="28"/>
        </w:rPr>
        <w:t>решение других вопросов</w:t>
      </w:r>
      <w:r w:rsidRPr="00A84504">
        <w:rPr>
          <w:sz w:val="28"/>
          <w:szCs w:val="28"/>
        </w:rPr>
        <w:t xml:space="preserve"> текущей деятельности Организации.</w:t>
      </w:r>
    </w:p>
    <w:p w:rsidR="004727C8" w:rsidRPr="00CD0613" w:rsidRDefault="004727C8" w:rsidP="004727C8">
      <w:pPr>
        <w:pStyle w:val="af6"/>
        <w:spacing w:line="275" w:lineRule="atLeast"/>
        <w:ind w:left="360"/>
        <w:jc w:val="both"/>
        <w:textAlignment w:val="baseline"/>
        <w:rPr>
          <w:rFonts w:ascii="Arial" w:hAnsi="Arial" w:cs="Arial"/>
          <w:color w:val="000000"/>
          <w:sz w:val="19"/>
          <w:szCs w:val="19"/>
          <w:highlight w:val="yellow"/>
        </w:rPr>
      </w:pPr>
    </w:p>
    <w:p w:rsidR="004727C8" w:rsidRPr="00A84504" w:rsidRDefault="004727C8" w:rsidP="004727C8">
      <w:pPr>
        <w:pStyle w:val="ac"/>
        <w:numPr>
          <w:ilvl w:val="1"/>
          <w:numId w:val="18"/>
        </w:numPr>
        <w:tabs>
          <w:tab w:val="left" w:pos="0"/>
          <w:tab w:val="left" w:pos="1134"/>
        </w:tabs>
        <w:ind w:left="0" w:firstLine="709"/>
        <w:jc w:val="both"/>
        <w:rPr>
          <w:spacing w:val="-2"/>
          <w:sz w:val="28"/>
          <w:szCs w:val="28"/>
        </w:rPr>
      </w:pPr>
      <w:bookmarkStart w:id="10" w:name="100133"/>
      <w:bookmarkStart w:id="11" w:name="100135"/>
      <w:bookmarkEnd w:id="10"/>
      <w:bookmarkEnd w:id="11"/>
      <w:r w:rsidRPr="00A84504">
        <w:rPr>
          <w:spacing w:val="-2"/>
          <w:sz w:val="28"/>
          <w:szCs w:val="28"/>
        </w:rPr>
        <w:t>Педагогический совет Организации (далее – Педсовет):</w:t>
      </w:r>
    </w:p>
    <w:p w:rsidR="004727C8" w:rsidRPr="008869F4" w:rsidRDefault="004727C8" w:rsidP="004727C8">
      <w:pPr>
        <w:tabs>
          <w:tab w:val="left" w:pos="720"/>
        </w:tabs>
        <w:ind w:firstLine="720"/>
        <w:jc w:val="both"/>
        <w:rPr>
          <w:sz w:val="28"/>
          <w:szCs w:val="28"/>
        </w:rPr>
      </w:pPr>
      <w:r w:rsidRPr="008869F4">
        <w:rPr>
          <w:color w:val="000000"/>
          <w:sz w:val="28"/>
          <w:szCs w:val="28"/>
        </w:rPr>
        <w:t>Педагогический совет является постоянно действующим органом коллегиального управления образовательной организацией, формируемым из штатных педагогических работников образовательной организации, для рассмотрения основных вопросов образовательной деятельности и</w:t>
      </w:r>
      <w:r w:rsidRPr="008869F4">
        <w:rPr>
          <w:rFonts w:ascii="Arial" w:hAnsi="Arial" w:cs="Arial"/>
          <w:color w:val="000000"/>
          <w:sz w:val="19"/>
          <w:szCs w:val="19"/>
        </w:rPr>
        <w:t xml:space="preserve"> </w:t>
      </w:r>
      <w:r w:rsidRPr="008869F4">
        <w:rPr>
          <w:sz w:val="28"/>
          <w:szCs w:val="28"/>
        </w:rPr>
        <w:t xml:space="preserve">действует на основании локального акта Организации (Положения). </w:t>
      </w:r>
    </w:p>
    <w:p w:rsidR="004727C8" w:rsidRPr="008869F4" w:rsidRDefault="004727C8" w:rsidP="004727C8">
      <w:pPr>
        <w:tabs>
          <w:tab w:val="left" w:pos="720"/>
        </w:tabs>
        <w:ind w:firstLine="720"/>
        <w:jc w:val="both"/>
        <w:rPr>
          <w:spacing w:val="-2"/>
          <w:sz w:val="28"/>
          <w:szCs w:val="28"/>
        </w:rPr>
      </w:pPr>
      <w:r w:rsidRPr="008869F4">
        <w:rPr>
          <w:color w:val="000000"/>
          <w:sz w:val="28"/>
          <w:szCs w:val="28"/>
        </w:rPr>
        <w:t>В состав педагогического совета входят: руководитель образовательной организации, его заместители, педагогические работники. В состав педагогического совета должны входить только штатные работники образовательной организации.</w:t>
      </w:r>
      <w:r w:rsidRPr="008869F4">
        <w:rPr>
          <w:rFonts w:ascii="Arial" w:hAnsi="Arial" w:cs="Arial"/>
          <w:color w:val="000000"/>
          <w:sz w:val="19"/>
          <w:szCs w:val="19"/>
        </w:rPr>
        <w:t> </w:t>
      </w:r>
      <w:r w:rsidRPr="008869F4">
        <w:rPr>
          <w:spacing w:val="-2"/>
          <w:sz w:val="28"/>
          <w:szCs w:val="28"/>
        </w:rPr>
        <w:t xml:space="preserve"> </w:t>
      </w:r>
    </w:p>
    <w:p w:rsidR="004727C8" w:rsidRPr="0035246A" w:rsidRDefault="004727C8" w:rsidP="004727C8">
      <w:pPr>
        <w:spacing w:line="275" w:lineRule="atLeast"/>
        <w:ind w:firstLine="708"/>
        <w:jc w:val="both"/>
        <w:textAlignment w:val="baseline"/>
        <w:rPr>
          <w:color w:val="000000"/>
          <w:sz w:val="28"/>
          <w:szCs w:val="28"/>
        </w:rPr>
      </w:pPr>
      <w:r w:rsidRPr="008869F4">
        <w:rPr>
          <w:color w:val="000000"/>
          <w:sz w:val="28"/>
          <w:szCs w:val="28"/>
        </w:rPr>
        <w:t>Срок действия полномочий педагогического совета - бессрочно. Педагогический совет избирает из своего состава открытым голосованием председателя и секретаря.</w:t>
      </w:r>
    </w:p>
    <w:p w:rsidR="004727C8" w:rsidRDefault="004727C8" w:rsidP="004727C8">
      <w:pPr>
        <w:tabs>
          <w:tab w:val="left" w:pos="720"/>
        </w:tabs>
        <w:ind w:firstLine="720"/>
        <w:jc w:val="both"/>
        <w:rPr>
          <w:sz w:val="28"/>
          <w:szCs w:val="28"/>
        </w:rPr>
      </w:pPr>
      <w:r w:rsidRPr="00A84504">
        <w:rPr>
          <w:sz w:val="28"/>
          <w:szCs w:val="28"/>
        </w:rPr>
        <w:t>Протоколы Педсовета ведет секретарь, который избирается на заседании Педсовета на один учебный год.</w:t>
      </w:r>
    </w:p>
    <w:p w:rsidR="004727C8" w:rsidRPr="00EE7625" w:rsidRDefault="004727C8" w:rsidP="004727C8">
      <w:pPr>
        <w:tabs>
          <w:tab w:val="left" w:pos="720"/>
        </w:tabs>
        <w:ind w:firstLine="12"/>
        <w:jc w:val="both"/>
        <w:rPr>
          <w:sz w:val="28"/>
          <w:szCs w:val="28"/>
        </w:rPr>
      </w:pPr>
      <w:r>
        <w:rPr>
          <w:spacing w:val="-2"/>
          <w:sz w:val="28"/>
          <w:szCs w:val="28"/>
        </w:rPr>
        <w:tab/>
        <w:t xml:space="preserve">Педсовет </w:t>
      </w:r>
      <w:r w:rsidRPr="00A84504">
        <w:rPr>
          <w:spacing w:val="-2"/>
          <w:sz w:val="28"/>
          <w:szCs w:val="28"/>
        </w:rPr>
        <w:t>созывается председателем по мере необходимости, но не реже 4 раз в год.</w:t>
      </w:r>
    </w:p>
    <w:p w:rsidR="004727C8" w:rsidRPr="00A84504" w:rsidRDefault="004727C8" w:rsidP="004727C8">
      <w:pPr>
        <w:pStyle w:val="ac"/>
        <w:tabs>
          <w:tab w:val="left" w:pos="0"/>
          <w:tab w:val="left" w:pos="1134"/>
        </w:tabs>
        <w:ind w:left="0" w:firstLine="0"/>
        <w:jc w:val="both"/>
        <w:rPr>
          <w:sz w:val="28"/>
          <w:szCs w:val="28"/>
        </w:rPr>
      </w:pPr>
      <w:r>
        <w:rPr>
          <w:sz w:val="28"/>
          <w:szCs w:val="28"/>
        </w:rPr>
        <w:tab/>
      </w:r>
      <w:r w:rsidRPr="00A84504">
        <w:rPr>
          <w:sz w:val="28"/>
          <w:szCs w:val="28"/>
        </w:rPr>
        <w:t>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w:t>
      </w:r>
    </w:p>
    <w:p w:rsidR="004727C8" w:rsidRDefault="004727C8" w:rsidP="004727C8">
      <w:pPr>
        <w:pStyle w:val="ac"/>
        <w:tabs>
          <w:tab w:val="left" w:pos="0"/>
          <w:tab w:val="left" w:pos="1134"/>
        </w:tabs>
        <w:ind w:left="0" w:firstLine="720"/>
        <w:jc w:val="both"/>
        <w:rPr>
          <w:sz w:val="28"/>
          <w:szCs w:val="28"/>
        </w:rPr>
      </w:pPr>
      <w:r w:rsidRPr="00A84504">
        <w:rPr>
          <w:sz w:val="28"/>
          <w:szCs w:val="28"/>
        </w:rPr>
        <w:t>Процедура голосования определяется Педсоветом. Решения Педсовета реализуются приказами директора Организации. Решения Педсовета, утвержденные директором, обязательны для исполнения всеми членами педагогического коллектива.</w:t>
      </w:r>
    </w:p>
    <w:p w:rsidR="00771E98" w:rsidRPr="00A84504" w:rsidRDefault="00365ED8" w:rsidP="004727C8">
      <w:pPr>
        <w:pStyle w:val="ac"/>
        <w:tabs>
          <w:tab w:val="left" w:pos="0"/>
          <w:tab w:val="left" w:pos="1134"/>
        </w:tabs>
        <w:ind w:left="0" w:firstLine="720"/>
        <w:jc w:val="both"/>
        <w:rPr>
          <w:sz w:val="28"/>
          <w:szCs w:val="28"/>
        </w:rPr>
      </w:pPr>
      <w:r w:rsidRPr="008869F4">
        <w:rPr>
          <w:sz w:val="28"/>
          <w:szCs w:val="28"/>
        </w:rPr>
        <w:t>Педагогический совет вправе  самостоятельно выступать от имени Школы, действовать в интересах  Школы, осуществлять  взаимоотношения с органами власти, организациями и общественными объединениями исключительно в пределах полномочий, определенных Уставом Школы, без права заключения договоров (соглашений), влекущих материальные обязательства Школы.</w:t>
      </w:r>
    </w:p>
    <w:p w:rsidR="004727C8" w:rsidRDefault="004727C8" w:rsidP="004727C8">
      <w:pPr>
        <w:pStyle w:val="ac"/>
        <w:numPr>
          <w:ilvl w:val="2"/>
          <w:numId w:val="18"/>
        </w:numPr>
        <w:tabs>
          <w:tab w:val="clear" w:pos="1800"/>
          <w:tab w:val="left" w:pos="0"/>
          <w:tab w:val="left" w:pos="1134"/>
          <w:tab w:val="num" w:pos="1418"/>
        </w:tabs>
        <w:jc w:val="both"/>
        <w:rPr>
          <w:spacing w:val="-2"/>
          <w:sz w:val="28"/>
          <w:szCs w:val="28"/>
        </w:rPr>
      </w:pPr>
      <w:r w:rsidRPr="00A84504">
        <w:rPr>
          <w:spacing w:val="-2"/>
          <w:sz w:val="28"/>
          <w:szCs w:val="28"/>
        </w:rPr>
        <w:t xml:space="preserve">Компетенция </w:t>
      </w:r>
      <w:r w:rsidRPr="00EB7A89">
        <w:rPr>
          <w:spacing w:val="-2"/>
          <w:sz w:val="28"/>
          <w:szCs w:val="28"/>
        </w:rPr>
        <w:t>Педсовета (</w:t>
      </w:r>
      <w:r w:rsidRPr="00EB7A89">
        <w:rPr>
          <w:color w:val="000000"/>
          <w:sz w:val="28"/>
          <w:szCs w:val="28"/>
        </w:rPr>
        <w:t>основные полномочия</w:t>
      </w:r>
      <w:r w:rsidRPr="00EB7A89">
        <w:rPr>
          <w:spacing w:val="-2"/>
          <w:sz w:val="28"/>
          <w:szCs w:val="28"/>
        </w:rPr>
        <w:t>):</w:t>
      </w:r>
    </w:p>
    <w:p w:rsidR="004727C8" w:rsidRPr="008869F4" w:rsidRDefault="004727C8" w:rsidP="004727C8">
      <w:pPr>
        <w:pStyle w:val="af6"/>
        <w:numPr>
          <w:ilvl w:val="0"/>
          <w:numId w:val="33"/>
        </w:numPr>
        <w:spacing w:line="275" w:lineRule="atLeast"/>
        <w:ind w:left="426" w:hanging="426"/>
        <w:jc w:val="both"/>
        <w:textAlignment w:val="baseline"/>
        <w:rPr>
          <w:color w:val="000000"/>
          <w:sz w:val="28"/>
          <w:szCs w:val="28"/>
        </w:rPr>
      </w:pPr>
      <w:bookmarkStart w:id="12" w:name="100147"/>
      <w:bookmarkEnd w:id="12"/>
      <w:r w:rsidRPr="008869F4">
        <w:rPr>
          <w:color w:val="000000"/>
          <w:sz w:val="28"/>
          <w:szCs w:val="28"/>
        </w:rPr>
        <w:lastRenderedPageBreak/>
        <w:t>обсуждает и утверждает (согласовывает) планы работы образовательной организации;</w:t>
      </w:r>
      <w:bookmarkStart w:id="13" w:name="100148"/>
      <w:bookmarkEnd w:id="13"/>
      <w:r w:rsidRPr="008869F4">
        <w:rPr>
          <w:color w:val="000000"/>
          <w:sz w:val="28"/>
          <w:szCs w:val="28"/>
        </w:rPr>
        <w:t xml:space="preserve"> </w:t>
      </w:r>
    </w:p>
    <w:p w:rsidR="004727C8" w:rsidRPr="008869F4" w:rsidRDefault="004727C8" w:rsidP="004727C8">
      <w:pPr>
        <w:pStyle w:val="af6"/>
        <w:numPr>
          <w:ilvl w:val="0"/>
          <w:numId w:val="33"/>
        </w:numPr>
        <w:spacing w:line="275" w:lineRule="atLeast"/>
        <w:ind w:left="426" w:hanging="426"/>
        <w:jc w:val="both"/>
        <w:textAlignment w:val="baseline"/>
        <w:rPr>
          <w:color w:val="000000"/>
          <w:sz w:val="28"/>
          <w:szCs w:val="28"/>
        </w:rPr>
      </w:pPr>
      <w:r w:rsidRPr="008869F4">
        <w:rPr>
          <w:color w:val="000000"/>
          <w:sz w:val="28"/>
          <w:szCs w:val="28"/>
        </w:rPr>
        <w:t xml:space="preserve">осуществляет текущий контроль успеваемости и промежуточной аттестации </w:t>
      </w:r>
      <w:proofErr w:type="gramStart"/>
      <w:r w:rsidRPr="008869F4">
        <w:rPr>
          <w:color w:val="000000"/>
          <w:sz w:val="28"/>
          <w:szCs w:val="28"/>
        </w:rPr>
        <w:t>обучающихся</w:t>
      </w:r>
      <w:proofErr w:type="gramEnd"/>
      <w:r w:rsidRPr="008869F4">
        <w:rPr>
          <w:color w:val="000000"/>
          <w:sz w:val="28"/>
          <w:szCs w:val="28"/>
        </w:rPr>
        <w:t>;</w:t>
      </w:r>
    </w:p>
    <w:p w:rsidR="004727C8" w:rsidRPr="008869F4" w:rsidRDefault="004727C8" w:rsidP="004727C8">
      <w:pPr>
        <w:pStyle w:val="af6"/>
        <w:numPr>
          <w:ilvl w:val="0"/>
          <w:numId w:val="33"/>
        </w:numPr>
        <w:spacing w:line="275" w:lineRule="atLeast"/>
        <w:ind w:left="426" w:hanging="426"/>
        <w:jc w:val="both"/>
        <w:textAlignment w:val="baseline"/>
        <w:rPr>
          <w:color w:val="000000"/>
          <w:sz w:val="28"/>
          <w:szCs w:val="28"/>
        </w:rPr>
      </w:pPr>
      <w:bookmarkStart w:id="14" w:name="100149"/>
      <w:bookmarkEnd w:id="14"/>
      <w:r w:rsidRPr="008869F4">
        <w:rPr>
          <w:color w:val="000000"/>
          <w:sz w:val="28"/>
          <w:szCs w:val="28"/>
        </w:rPr>
        <w:t>принимает решение о выдаче соответствующих документов об образовании, о награждении обучающихся (воспитанников);</w:t>
      </w:r>
    </w:p>
    <w:p w:rsidR="004727C8" w:rsidRPr="008869F4" w:rsidRDefault="004727C8" w:rsidP="004727C8">
      <w:pPr>
        <w:pStyle w:val="af6"/>
        <w:numPr>
          <w:ilvl w:val="0"/>
          <w:numId w:val="33"/>
        </w:numPr>
        <w:spacing w:line="275" w:lineRule="atLeast"/>
        <w:ind w:left="426" w:hanging="426"/>
        <w:jc w:val="both"/>
        <w:textAlignment w:val="baseline"/>
        <w:rPr>
          <w:color w:val="000000"/>
          <w:sz w:val="28"/>
          <w:szCs w:val="28"/>
        </w:rPr>
      </w:pPr>
      <w:bookmarkStart w:id="15" w:name="100150"/>
      <w:bookmarkStart w:id="16" w:name="100151"/>
      <w:bookmarkEnd w:id="15"/>
      <w:bookmarkEnd w:id="16"/>
      <w:r w:rsidRPr="008869F4">
        <w:rPr>
          <w:color w:val="000000"/>
          <w:sz w:val="28"/>
          <w:szCs w:val="28"/>
        </w:rPr>
        <w:t>вносит предложение о распределении стимулирующей части фонда оплаты труда; </w:t>
      </w:r>
    </w:p>
    <w:p w:rsidR="004727C8" w:rsidRPr="00A84504" w:rsidRDefault="004727C8" w:rsidP="004727C8">
      <w:pPr>
        <w:numPr>
          <w:ilvl w:val="0"/>
          <w:numId w:val="22"/>
        </w:numPr>
        <w:tabs>
          <w:tab w:val="left" w:pos="720"/>
        </w:tabs>
        <w:jc w:val="both"/>
        <w:rPr>
          <w:snapToGrid w:val="0"/>
          <w:sz w:val="28"/>
          <w:szCs w:val="28"/>
        </w:rPr>
      </w:pPr>
      <w:r w:rsidRPr="00A84504">
        <w:rPr>
          <w:sz w:val="28"/>
          <w:szCs w:val="28"/>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4727C8" w:rsidRPr="00A84504" w:rsidRDefault="004727C8" w:rsidP="004727C8">
      <w:pPr>
        <w:numPr>
          <w:ilvl w:val="0"/>
          <w:numId w:val="22"/>
        </w:numPr>
        <w:tabs>
          <w:tab w:val="left" w:pos="720"/>
        </w:tabs>
        <w:jc w:val="both"/>
        <w:rPr>
          <w:snapToGrid w:val="0"/>
          <w:sz w:val="28"/>
          <w:szCs w:val="28"/>
        </w:rPr>
      </w:pPr>
      <w:r w:rsidRPr="00A84504">
        <w:rPr>
          <w:snapToGrid w:val="0"/>
          <w:sz w:val="28"/>
          <w:szCs w:val="28"/>
        </w:rPr>
        <w:t xml:space="preserve">принятие локальных актов; </w:t>
      </w:r>
    </w:p>
    <w:p w:rsidR="004727C8" w:rsidRPr="00A84504" w:rsidRDefault="004727C8" w:rsidP="004727C8">
      <w:pPr>
        <w:numPr>
          <w:ilvl w:val="0"/>
          <w:numId w:val="22"/>
        </w:numPr>
        <w:tabs>
          <w:tab w:val="left" w:pos="720"/>
        </w:tabs>
        <w:jc w:val="both"/>
        <w:rPr>
          <w:sz w:val="28"/>
          <w:szCs w:val="28"/>
        </w:rPr>
      </w:pPr>
      <w:r w:rsidRPr="00A84504">
        <w:rPr>
          <w:sz w:val="28"/>
          <w:szCs w:val="28"/>
        </w:rPr>
        <w:t>обсуждение принимаемых образовательных программ, в т. ч. всех их компонентов;</w:t>
      </w:r>
    </w:p>
    <w:p w:rsidR="004727C8" w:rsidRPr="00A84504" w:rsidRDefault="004727C8" w:rsidP="004727C8">
      <w:pPr>
        <w:numPr>
          <w:ilvl w:val="0"/>
          <w:numId w:val="22"/>
        </w:numPr>
        <w:tabs>
          <w:tab w:val="left" w:pos="720"/>
        </w:tabs>
        <w:jc w:val="both"/>
        <w:rPr>
          <w:sz w:val="28"/>
          <w:szCs w:val="28"/>
        </w:rPr>
      </w:pPr>
      <w:r w:rsidRPr="00A84504">
        <w:rPr>
          <w:sz w:val="28"/>
          <w:szCs w:val="28"/>
        </w:rPr>
        <w:t xml:space="preserve">организация работы по повышению квалификации педагогических работников, развитию их творческих инициатив; </w:t>
      </w:r>
    </w:p>
    <w:p w:rsidR="004727C8" w:rsidRPr="00A84504" w:rsidRDefault="004727C8" w:rsidP="004727C8">
      <w:pPr>
        <w:numPr>
          <w:ilvl w:val="0"/>
          <w:numId w:val="22"/>
        </w:numPr>
        <w:tabs>
          <w:tab w:val="left" w:pos="720"/>
        </w:tabs>
        <w:jc w:val="both"/>
        <w:rPr>
          <w:snapToGrid w:val="0"/>
          <w:sz w:val="28"/>
          <w:szCs w:val="28"/>
        </w:rPr>
      </w:pPr>
      <w:r w:rsidRPr="00A84504">
        <w:rPr>
          <w:snapToGrid w:val="0"/>
          <w:sz w:val="28"/>
          <w:szCs w:val="28"/>
        </w:rPr>
        <w:t xml:space="preserve">рассмотрение вопроса об исключении обучающегося из Организации, представление решения Совету Организации; </w:t>
      </w:r>
    </w:p>
    <w:p w:rsidR="004727C8" w:rsidRPr="00434551" w:rsidRDefault="004727C8" w:rsidP="004727C8">
      <w:pPr>
        <w:numPr>
          <w:ilvl w:val="0"/>
          <w:numId w:val="22"/>
        </w:numPr>
        <w:tabs>
          <w:tab w:val="left" w:pos="720"/>
        </w:tabs>
        <w:jc w:val="both"/>
        <w:rPr>
          <w:snapToGrid w:val="0"/>
          <w:sz w:val="28"/>
          <w:szCs w:val="28"/>
        </w:rPr>
      </w:pPr>
      <w:r w:rsidRPr="00A84504">
        <w:rPr>
          <w:sz w:val="28"/>
          <w:szCs w:val="28"/>
        </w:rPr>
        <w:t>принятие решения о переводе (условном переводе) обу</w:t>
      </w:r>
      <w:r>
        <w:rPr>
          <w:sz w:val="28"/>
          <w:szCs w:val="28"/>
        </w:rPr>
        <w:t>чающегося в следующий класс;</w:t>
      </w:r>
    </w:p>
    <w:p w:rsidR="004727C8" w:rsidRPr="00A84504" w:rsidRDefault="004727C8" w:rsidP="004727C8">
      <w:pPr>
        <w:numPr>
          <w:ilvl w:val="0"/>
          <w:numId w:val="22"/>
        </w:numPr>
        <w:tabs>
          <w:tab w:val="left" w:pos="720"/>
        </w:tabs>
        <w:jc w:val="both"/>
        <w:rPr>
          <w:snapToGrid w:val="0"/>
          <w:sz w:val="28"/>
          <w:szCs w:val="28"/>
        </w:rPr>
      </w:pPr>
      <w:r w:rsidRPr="00A84504">
        <w:rPr>
          <w:sz w:val="28"/>
          <w:szCs w:val="28"/>
        </w:rPr>
        <w:t xml:space="preserve">принятие решения о допуске </w:t>
      </w:r>
      <w:proofErr w:type="gramStart"/>
      <w:r w:rsidRPr="00A84504">
        <w:rPr>
          <w:sz w:val="28"/>
          <w:szCs w:val="28"/>
        </w:rPr>
        <w:t>обучающихся</w:t>
      </w:r>
      <w:proofErr w:type="gramEnd"/>
      <w:r w:rsidRPr="00A84504">
        <w:rPr>
          <w:sz w:val="28"/>
          <w:szCs w:val="28"/>
        </w:rPr>
        <w:t xml:space="preserve"> к государственной итоговой аттестации;</w:t>
      </w:r>
    </w:p>
    <w:p w:rsidR="004727C8" w:rsidRPr="00A84504" w:rsidRDefault="004727C8" w:rsidP="004727C8">
      <w:pPr>
        <w:numPr>
          <w:ilvl w:val="0"/>
          <w:numId w:val="22"/>
        </w:numPr>
        <w:tabs>
          <w:tab w:val="left" w:pos="720"/>
        </w:tabs>
        <w:jc w:val="both"/>
        <w:rPr>
          <w:sz w:val="28"/>
          <w:szCs w:val="28"/>
        </w:rPr>
      </w:pPr>
      <w:r w:rsidRPr="00A84504">
        <w:rPr>
          <w:sz w:val="28"/>
          <w:szCs w:val="28"/>
        </w:rPr>
        <w:t>принятие решения о представлении к награждению педагогических работников Организации;</w:t>
      </w:r>
    </w:p>
    <w:p w:rsidR="004727C8" w:rsidRPr="00A84504" w:rsidRDefault="004727C8" w:rsidP="004727C8">
      <w:pPr>
        <w:numPr>
          <w:ilvl w:val="0"/>
          <w:numId w:val="22"/>
        </w:numPr>
        <w:tabs>
          <w:tab w:val="left" w:pos="720"/>
        </w:tabs>
        <w:jc w:val="both"/>
        <w:rPr>
          <w:sz w:val="28"/>
          <w:szCs w:val="28"/>
        </w:rPr>
      </w:pPr>
      <w:r w:rsidRPr="00A84504">
        <w:rPr>
          <w:sz w:val="28"/>
          <w:szCs w:val="28"/>
        </w:rPr>
        <w:t>обсуждение режимных моментов деятельности Организации;</w:t>
      </w:r>
    </w:p>
    <w:p w:rsidR="004727C8" w:rsidRPr="00A84504" w:rsidRDefault="004727C8" w:rsidP="004727C8">
      <w:pPr>
        <w:numPr>
          <w:ilvl w:val="0"/>
          <w:numId w:val="22"/>
        </w:numPr>
        <w:tabs>
          <w:tab w:val="left" w:pos="720"/>
        </w:tabs>
        <w:jc w:val="both"/>
        <w:rPr>
          <w:sz w:val="28"/>
          <w:szCs w:val="28"/>
        </w:rPr>
      </w:pPr>
      <w:r w:rsidRPr="00A84504">
        <w:rPr>
          <w:sz w:val="28"/>
          <w:szCs w:val="28"/>
        </w:rPr>
        <w:t xml:space="preserve">выборы представителей педагогического коллектива в Совет Организации; </w:t>
      </w:r>
    </w:p>
    <w:p w:rsidR="004727C8" w:rsidRPr="00A84504" w:rsidRDefault="004727C8" w:rsidP="004727C8">
      <w:pPr>
        <w:numPr>
          <w:ilvl w:val="0"/>
          <w:numId w:val="22"/>
        </w:numPr>
        <w:tabs>
          <w:tab w:val="left" w:pos="720"/>
        </w:tabs>
        <w:jc w:val="both"/>
        <w:rPr>
          <w:sz w:val="28"/>
          <w:szCs w:val="28"/>
        </w:rPr>
      </w:pPr>
      <w:r w:rsidRPr="00A84504">
        <w:rPr>
          <w:snapToGrid w:val="0"/>
          <w:sz w:val="28"/>
          <w:szCs w:val="28"/>
        </w:rPr>
        <w:t>заслушивание сообщений администрации Организации по вопросам учебно-воспитательного характера;</w:t>
      </w:r>
    </w:p>
    <w:p w:rsidR="004727C8" w:rsidRDefault="004727C8" w:rsidP="004727C8">
      <w:pPr>
        <w:numPr>
          <w:ilvl w:val="0"/>
          <w:numId w:val="22"/>
        </w:numPr>
        <w:tabs>
          <w:tab w:val="left" w:pos="720"/>
        </w:tabs>
        <w:jc w:val="both"/>
        <w:rPr>
          <w:sz w:val="28"/>
          <w:szCs w:val="28"/>
        </w:rPr>
      </w:pPr>
      <w:r w:rsidRPr="00A84504">
        <w:rPr>
          <w:sz w:val="28"/>
          <w:szCs w:val="28"/>
        </w:rPr>
        <w:t>осуществление иных полномочий в соответствии с законодательством в сфере образования</w:t>
      </w:r>
      <w:proofErr w:type="gramStart"/>
      <w:r w:rsidRPr="00A84504">
        <w:rPr>
          <w:sz w:val="28"/>
          <w:szCs w:val="28"/>
        </w:rPr>
        <w:t>.</w:t>
      </w:r>
      <w:r>
        <w:rPr>
          <w:sz w:val="28"/>
          <w:szCs w:val="28"/>
        </w:rPr>
        <w:t>».</w:t>
      </w:r>
      <w:proofErr w:type="gramEnd"/>
    </w:p>
    <w:p w:rsidR="00206367" w:rsidRDefault="00206367" w:rsidP="00206367">
      <w:pPr>
        <w:tabs>
          <w:tab w:val="left" w:pos="720"/>
        </w:tabs>
        <w:ind w:left="360"/>
        <w:jc w:val="both"/>
        <w:rPr>
          <w:sz w:val="28"/>
          <w:szCs w:val="28"/>
        </w:rPr>
      </w:pPr>
    </w:p>
    <w:p w:rsidR="000B12DF" w:rsidRDefault="00757787" w:rsidP="00206367">
      <w:pPr>
        <w:tabs>
          <w:tab w:val="left" w:pos="720"/>
        </w:tabs>
        <w:ind w:firstLine="360"/>
        <w:jc w:val="both"/>
        <w:rPr>
          <w:sz w:val="28"/>
          <w:szCs w:val="28"/>
        </w:rPr>
      </w:pPr>
      <w:r>
        <w:rPr>
          <w:sz w:val="28"/>
          <w:szCs w:val="28"/>
        </w:rPr>
        <w:t>2</w:t>
      </w:r>
      <w:r w:rsidR="00206367">
        <w:rPr>
          <w:sz w:val="28"/>
          <w:szCs w:val="28"/>
        </w:rPr>
        <w:t xml:space="preserve">. Пункт  6.5. </w:t>
      </w:r>
      <w:r w:rsidR="008869F4">
        <w:rPr>
          <w:sz w:val="28"/>
          <w:szCs w:val="28"/>
        </w:rPr>
        <w:t xml:space="preserve">раздела 6 </w:t>
      </w:r>
      <w:r w:rsidR="000B12DF">
        <w:rPr>
          <w:sz w:val="28"/>
          <w:szCs w:val="28"/>
        </w:rPr>
        <w:t>«Локальные нормативные акты Организации»</w:t>
      </w:r>
    </w:p>
    <w:p w:rsidR="00206367" w:rsidRPr="008869F4" w:rsidRDefault="00206367" w:rsidP="00206367">
      <w:pPr>
        <w:tabs>
          <w:tab w:val="left" w:pos="720"/>
        </w:tabs>
        <w:ind w:firstLine="360"/>
        <w:jc w:val="both"/>
        <w:rPr>
          <w:sz w:val="28"/>
          <w:szCs w:val="28"/>
        </w:rPr>
      </w:pPr>
      <w:r>
        <w:rPr>
          <w:sz w:val="28"/>
          <w:szCs w:val="28"/>
        </w:rPr>
        <w:t>изложить в</w:t>
      </w:r>
      <w:r w:rsidRPr="00206367">
        <w:rPr>
          <w:sz w:val="28"/>
          <w:szCs w:val="28"/>
        </w:rPr>
        <w:t xml:space="preserve"> </w:t>
      </w:r>
      <w:r w:rsidRPr="00AE1359">
        <w:rPr>
          <w:sz w:val="28"/>
          <w:szCs w:val="28"/>
        </w:rPr>
        <w:t>следующей</w:t>
      </w:r>
      <w:r>
        <w:rPr>
          <w:sz w:val="28"/>
          <w:szCs w:val="28"/>
        </w:rPr>
        <w:t xml:space="preserve">  редакции:</w:t>
      </w:r>
      <w:r w:rsidRPr="00206367">
        <w:rPr>
          <w:color w:val="000000"/>
          <w:sz w:val="28"/>
          <w:szCs w:val="28"/>
        </w:rPr>
        <w:t xml:space="preserve"> </w:t>
      </w:r>
      <w:r>
        <w:rPr>
          <w:color w:val="000000"/>
          <w:sz w:val="28"/>
          <w:szCs w:val="28"/>
        </w:rPr>
        <w:t>«</w:t>
      </w:r>
      <w:r w:rsidRPr="00A84504">
        <w:rPr>
          <w:color w:val="000000"/>
          <w:sz w:val="28"/>
          <w:szCs w:val="28"/>
        </w:rPr>
        <w:t>6.5</w:t>
      </w:r>
      <w:r w:rsidRPr="008869F4">
        <w:rPr>
          <w:color w:val="000000"/>
          <w:sz w:val="28"/>
          <w:szCs w:val="28"/>
        </w:rPr>
        <w:t xml:space="preserve">. </w:t>
      </w:r>
      <w:r w:rsidRPr="008869F4">
        <w:rPr>
          <w:sz w:val="28"/>
          <w:szCs w:val="28"/>
        </w:rPr>
        <w:t xml:space="preserve">Локальные нормативные акты, затрагивающие права обучающихся и работников Организации, принимаются с учетом мнения советов </w:t>
      </w:r>
      <w:r w:rsidR="007961A2" w:rsidRPr="008869F4">
        <w:rPr>
          <w:sz w:val="28"/>
          <w:szCs w:val="28"/>
        </w:rPr>
        <w:t xml:space="preserve"> </w:t>
      </w:r>
      <w:r w:rsidRPr="008869F4">
        <w:rPr>
          <w:sz w:val="28"/>
          <w:szCs w:val="28"/>
        </w:rPr>
        <w:t xml:space="preserve"> родителей (законных представителей) несовершеннолетних, а также в порядке и в случаях, которые предусмотрены трудовым законодательством, представительными органами работников</w:t>
      </w:r>
      <w:proofErr w:type="gramStart"/>
      <w:r w:rsidRPr="008869F4">
        <w:rPr>
          <w:sz w:val="28"/>
          <w:szCs w:val="28"/>
        </w:rPr>
        <w:t>.»</w:t>
      </w:r>
      <w:r w:rsidR="009262C1" w:rsidRPr="008869F4">
        <w:rPr>
          <w:sz w:val="28"/>
          <w:szCs w:val="28"/>
        </w:rPr>
        <w:t>.</w:t>
      </w:r>
      <w:proofErr w:type="gramEnd"/>
    </w:p>
    <w:p w:rsidR="00E56755" w:rsidRPr="008869F4" w:rsidRDefault="00E56755" w:rsidP="004727C8">
      <w:pPr>
        <w:pStyle w:val="ConsPlusNormal"/>
        <w:tabs>
          <w:tab w:val="left" w:pos="0"/>
        </w:tabs>
        <w:ind w:left="720" w:firstLine="0"/>
        <w:jc w:val="both"/>
        <w:rPr>
          <w:sz w:val="28"/>
          <w:szCs w:val="28"/>
        </w:rPr>
      </w:pPr>
    </w:p>
    <w:p w:rsidR="00735EBC" w:rsidRPr="00361B66" w:rsidRDefault="00735EBC" w:rsidP="00434551">
      <w:pPr>
        <w:tabs>
          <w:tab w:val="num" w:pos="0"/>
        </w:tabs>
        <w:jc w:val="both"/>
        <w:rPr>
          <w:b/>
          <w:sz w:val="28"/>
          <w:szCs w:val="28"/>
        </w:rPr>
      </w:pPr>
    </w:p>
    <w:p w:rsidR="00735EBC" w:rsidRPr="00361B66" w:rsidRDefault="00735EBC" w:rsidP="00434551">
      <w:pPr>
        <w:ind w:left="540" w:hanging="540"/>
        <w:jc w:val="both"/>
        <w:rPr>
          <w:sz w:val="28"/>
          <w:szCs w:val="28"/>
        </w:rPr>
      </w:pPr>
    </w:p>
    <w:p w:rsidR="00367AFC" w:rsidRPr="00361B66" w:rsidRDefault="00367AFC" w:rsidP="00434551">
      <w:pPr>
        <w:jc w:val="both"/>
        <w:rPr>
          <w:sz w:val="28"/>
          <w:szCs w:val="28"/>
        </w:rPr>
      </w:pPr>
    </w:p>
    <w:sectPr w:rsidR="00367AFC" w:rsidRPr="00361B66" w:rsidSect="00F713F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9C053F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1F16E910"/>
    <w:lvl w:ilvl="0">
      <w:start w:val="1"/>
      <w:numFmt w:val="bullet"/>
      <w:pStyle w:val="2"/>
      <w:lvlText w:val=""/>
      <w:lvlJc w:val="left"/>
      <w:pPr>
        <w:tabs>
          <w:tab w:val="num" w:pos="643"/>
        </w:tabs>
        <w:ind w:left="643" w:hanging="360"/>
      </w:pPr>
      <w:rPr>
        <w:rFonts w:ascii="Symbol" w:hAnsi="Symbol" w:hint="default"/>
      </w:rPr>
    </w:lvl>
  </w:abstractNum>
  <w:abstractNum w:abstractNumId="2">
    <w:nsid w:val="03E62F52"/>
    <w:multiLevelType w:val="hybridMultilevel"/>
    <w:tmpl w:val="4560C764"/>
    <w:lvl w:ilvl="0" w:tplc="BA96977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121358"/>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C04627"/>
    <w:multiLevelType w:val="multilevel"/>
    <w:tmpl w:val="6608A910"/>
    <w:lvl w:ilvl="0">
      <w:start w:val="2"/>
      <w:numFmt w:val="decimal"/>
      <w:lvlText w:val="%1."/>
      <w:lvlJc w:val="left"/>
      <w:pPr>
        <w:ind w:left="480" w:hanging="480"/>
      </w:pPr>
      <w:rPr>
        <w:rFonts w:hint="default"/>
      </w:rPr>
    </w:lvl>
    <w:lvl w:ilvl="1">
      <w:start w:val="2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A9D4A9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6">
    <w:nsid w:val="0C710A72"/>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DEE0B6F"/>
    <w:multiLevelType w:val="hybridMultilevel"/>
    <w:tmpl w:val="885EF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1C568F4"/>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5186943"/>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0">
    <w:nsid w:val="178A4205"/>
    <w:multiLevelType w:val="hybridMultilevel"/>
    <w:tmpl w:val="D4488A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222351E"/>
    <w:multiLevelType w:val="hybridMultilevel"/>
    <w:tmpl w:val="B55881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311304"/>
    <w:multiLevelType w:val="multilevel"/>
    <w:tmpl w:val="BBEABB06"/>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1331"/>
        </w:tabs>
        <w:ind w:left="1331" w:hanging="480"/>
      </w:pPr>
      <w:rPr>
        <w:rFonts w:ascii="Times New Roman" w:eastAsia="Times New Roman" w:hAnsi="Times New Roman" w:cs="Times New Roman"/>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nsid w:val="3514038B"/>
    <w:multiLevelType w:val="multilevel"/>
    <w:tmpl w:val="279E3F50"/>
    <w:lvl w:ilvl="0">
      <w:start w:val="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5F502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5">
    <w:nsid w:val="39B064E3"/>
    <w:multiLevelType w:val="multilevel"/>
    <w:tmpl w:val="2EC80922"/>
    <w:lvl w:ilvl="0">
      <w:start w:val="1"/>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6668B7"/>
    <w:multiLevelType w:val="multilevel"/>
    <w:tmpl w:val="1CAC636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7C3FFA"/>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8">
    <w:nsid w:val="50A76063"/>
    <w:multiLevelType w:val="multilevel"/>
    <w:tmpl w:val="97B0C5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83"/>
        </w:tabs>
        <w:ind w:left="1283" w:hanging="432"/>
      </w:pPr>
      <w:rPr>
        <w:rFonts w:hint="default"/>
        <w:color w:val="000000"/>
      </w:rPr>
    </w:lvl>
    <w:lvl w:ilvl="2">
      <w:start w:val="1"/>
      <w:numFmt w:val="decimal"/>
      <w:lvlText w:val="%1.4."/>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186428E"/>
    <w:multiLevelType w:val="hybridMultilevel"/>
    <w:tmpl w:val="08C6E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334C1B"/>
    <w:multiLevelType w:val="multilevel"/>
    <w:tmpl w:val="E148343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571"/>
        </w:tabs>
        <w:ind w:left="1283"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1">
    <w:nsid w:val="564A2F97"/>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2">
    <w:nsid w:val="58D771F4"/>
    <w:multiLevelType w:val="multilevel"/>
    <w:tmpl w:val="2EC80922"/>
    <w:lvl w:ilvl="0">
      <w:start w:val="1"/>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8B7E4B"/>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D316986"/>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5">
    <w:nsid w:val="625D6164"/>
    <w:multiLevelType w:val="multilevel"/>
    <w:tmpl w:val="1FC400FE"/>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color w:val="auto"/>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26D34D5"/>
    <w:multiLevelType w:val="multilevel"/>
    <w:tmpl w:val="C1709146"/>
    <w:lvl w:ilvl="0">
      <w:start w:val="7"/>
      <w:numFmt w:val="decimal"/>
      <w:lvlText w:val="%1."/>
      <w:lvlJc w:val="left"/>
      <w:pPr>
        <w:ind w:left="360" w:hanging="360"/>
      </w:pPr>
      <w:rPr>
        <w:rFonts w:hint="default"/>
        <w:b/>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27">
    <w:nsid w:val="67B42BA4"/>
    <w:multiLevelType w:val="hybridMultilevel"/>
    <w:tmpl w:val="F5903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8024F9D"/>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D250646"/>
    <w:multiLevelType w:val="multilevel"/>
    <w:tmpl w:val="68C47F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980"/>
        </w:tabs>
        <w:ind w:left="3692" w:hanging="432"/>
      </w:pPr>
      <w:rPr>
        <w:rFonts w:hint="default"/>
        <w:i w:val="0"/>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0">
    <w:nsid w:val="6E417180"/>
    <w:multiLevelType w:val="multilevel"/>
    <w:tmpl w:val="02FA84A6"/>
    <w:lvl w:ilvl="0">
      <w:start w:val="3"/>
      <w:numFmt w:val="decimal"/>
      <w:lvlText w:val="%1."/>
      <w:lvlJc w:val="left"/>
      <w:pPr>
        <w:ind w:left="600" w:hanging="600"/>
      </w:pPr>
      <w:rPr>
        <w:rFonts w:hint="default"/>
      </w:rPr>
    </w:lvl>
    <w:lvl w:ilvl="1">
      <w:start w:val="2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7D4168EF"/>
    <w:multiLevelType w:val="multilevel"/>
    <w:tmpl w:val="76982976"/>
    <w:lvl w:ilvl="0">
      <w:start w:val="1"/>
      <w:numFmt w:val="bullet"/>
      <w:lvlText w:val=""/>
      <w:lvlJc w:val="left"/>
      <w:pPr>
        <w:tabs>
          <w:tab w:val="num" w:pos="360"/>
        </w:tabs>
        <w:ind w:left="360" w:hanging="360"/>
      </w:pPr>
      <w:rPr>
        <w:rFonts w:ascii="Symbol" w:hAnsi="Symbol" w:hint="default"/>
        <w:color w:val="000000" w:themeColor="text1"/>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2">
    <w:nsid w:val="7F75023C"/>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num w:numId="1">
    <w:abstractNumId w:val="18"/>
  </w:num>
  <w:num w:numId="2">
    <w:abstractNumId w:val="1"/>
  </w:num>
  <w:num w:numId="3">
    <w:abstractNumId w:val="0"/>
  </w:num>
  <w:num w:numId="4">
    <w:abstractNumId w:val="8"/>
  </w:num>
  <w:num w:numId="5">
    <w:abstractNumId w:val="29"/>
  </w:num>
  <w:num w:numId="6">
    <w:abstractNumId w:val="10"/>
  </w:num>
  <w:num w:numId="7">
    <w:abstractNumId w:val="13"/>
  </w:num>
  <w:num w:numId="8">
    <w:abstractNumId w:val="4"/>
  </w:num>
  <w:num w:numId="9">
    <w:abstractNumId w:val="16"/>
  </w:num>
  <w:num w:numId="10">
    <w:abstractNumId w:val="22"/>
  </w:num>
  <w:num w:numId="11">
    <w:abstractNumId w:val="15"/>
  </w:num>
  <w:num w:numId="12">
    <w:abstractNumId w:val="27"/>
  </w:num>
  <w:num w:numId="13">
    <w:abstractNumId w:val="23"/>
  </w:num>
  <w:num w:numId="14">
    <w:abstractNumId w:val="3"/>
  </w:num>
  <w:num w:numId="15">
    <w:abstractNumId w:val="28"/>
  </w:num>
  <w:num w:numId="16">
    <w:abstractNumId w:val="25"/>
  </w:num>
  <w:num w:numId="17">
    <w:abstractNumId w:val="6"/>
  </w:num>
  <w:num w:numId="18">
    <w:abstractNumId w:val="20"/>
  </w:num>
  <w:num w:numId="19">
    <w:abstractNumId w:val="5"/>
  </w:num>
  <w:num w:numId="20">
    <w:abstractNumId w:val="31"/>
  </w:num>
  <w:num w:numId="21">
    <w:abstractNumId w:val="32"/>
  </w:num>
  <w:num w:numId="22">
    <w:abstractNumId w:val="21"/>
  </w:num>
  <w:num w:numId="23">
    <w:abstractNumId w:val="17"/>
  </w:num>
  <w:num w:numId="24">
    <w:abstractNumId w:val="14"/>
  </w:num>
  <w:num w:numId="25">
    <w:abstractNumId w:val="9"/>
  </w:num>
  <w:num w:numId="26">
    <w:abstractNumId w:val="12"/>
  </w:num>
  <w:num w:numId="27">
    <w:abstractNumId w:val="26"/>
  </w:num>
  <w:num w:numId="28">
    <w:abstractNumId w:val="11"/>
  </w:num>
  <w:num w:numId="29">
    <w:abstractNumId w:val="30"/>
  </w:num>
  <w:num w:numId="30">
    <w:abstractNumId w:val="7"/>
  </w:num>
  <w:num w:numId="31">
    <w:abstractNumId w:val="24"/>
  </w:num>
  <w:num w:numId="32">
    <w:abstractNumId w:val="2"/>
  </w:num>
  <w:num w:numId="3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A60B13"/>
    <w:rsid w:val="000046F2"/>
    <w:rsid w:val="00020E2D"/>
    <w:rsid w:val="00026094"/>
    <w:rsid w:val="00037376"/>
    <w:rsid w:val="00040C8D"/>
    <w:rsid w:val="000A6E1A"/>
    <w:rsid w:val="000B12DF"/>
    <w:rsid w:val="000B470D"/>
    <w:rsid w:val="00130A07"/>
    <w:rsid w:val="00156239"/>
    <w:rsid w:val="00162EF4"/>
    <w:rsid w:val="001A4B6B"/>
    <w:rsid w:val="001D2E83"/>
    <w:rsid w:val="001D594B"/>
    <w:rsid w:val="00206367"/>
    <w:rsid w:val="0021195D"/>
    <w:rsid w:val="002462FE"/>
    <w:rsid w:val="002B061A"/>
    <w:rsid w:val="002C0FB0"/>
    <w:rsid w:val="0031351D"/>
    <w:rsid w:val="0033496F"/>
    <w:rsid w:val="00351C0A"/>
    <w:rsid w:val="00361B66"/>
    <w:rsid w:val="00365ED8"/>
    <w:rsid w:val="00367AFC"/>
    <w:rsid w:val="0037590B"/>
    <w:rsid w:val="003764EC"/>
    <w:rsid w:val="00381B60"/>
    <w:rsid w:val="003D15FC"/>
    <w:rsid w:val="004059FC"/>
    <w:rsid w:val="00421CB6"/>
    <w:rsid w:val="00423AB2"/>
    <w:rsid w:val="00434551"/>
    <w:rsid w:val="00460E42"/>
    <w:rsid w:val="004701C8"/>
    <w:rsid w:val="004727C8"/>
    <w:rsid w:val="004C5BE4"/>
    <w:rsid w:val="004F357E"/>
    <w:rsid w:val="005135C6"/>
    <w:rsid w:val="005D1B15"/>
    <w:rsid w:val="0063328A"/>
    <w:rsid w:val="00637179"/>
    <w:rsid w:val="0066614A"/>
    <w:rsid w:val="006A5355"/>
    <w:rsid w:val="006B56CF"/>
    <w:rsid w:val="00735EBC"/>
    <w:rsid w:val="00757787"/>
    <w:rsid w:val="00771E98"/>
    <w:rsid w:val="007745D1"/>
    <w:rsid w:val="007961A2"/>
    <w:rsid w:val="007D2A0B"/>
    <w:rsid w:val="007F31D8"/>
    <w:rsid w:val="00814E9B"/>
    <w:rsid w:val="00822A6E"/>
    <w:rsid w:val="00853D27"/>
    <w:rsid w:val="0086729E"/>
    <w:rsid w:val="00875432"/>
    <w:rsid w:val="008867E6"/>
    <w:rsid w:val="008869F4"/>
    <w:rsid w:val="008B0848"/>
    <w:rsid w:val="008B7D49"/>
    <w:rsid w:val="008C776A"/>
    <w:rsid w:val="008F4788"/>
    <w:rsid w:val="008F5FAE"/>
    <w:rsid w:val="009262C1"/>
    <w:rsid w:val="00952D58"/>
    <w:rsid w:val="009863E7"/>
    <w:rsid w:val="009C79B8"/>
    <w:rsid w:val="009D38A7"/>
    <w:rsid w:val="009E34AB"/>
    <w:rsid w:val="009E4C95"/>
    <w:rsid w:val="00A06EDF"/>
    <w:rsid w:val="00A60B13"/>
    <w:rsid w:val="00AA5291"/>
    <w:rsid w:val="00AC5AF6"/>
    <w:rsid w:val="00AE1359"/>
    <w:rsid w:val="00AE7F12"/>
    <w:rsid w:val="00B2414B"/>
    <w:rsid w:val="00B97C81"/>
    <w:rsid w:val="00BA067D"/>
    <w:rsid w:val="00BC3BDF"/>
    <w:rsid w:val="00BF4125"/>
    <w:rsid w:val="00BF6EEF"/>
    <w:rsid w:val="00C1156F"/>
    <w:rsid w:val="00C819EB"/>
    <w:rsid w:val="00C97AA5"/>
    <w:rsid w:val="00CA0A70"/>
    <w:rsid w:val="00CA67AE"/>
    <w:rsid w:val="00CE6078"/>
    <w:rsid w:val="00D27B55"/>
    <w:rsid w:val="00D43CB8"/>
    <w:rsid w:val="00D93C1A"/>
    <w:rsid w:val="00D96867"/>
    <w:rsid w:val="00DD1746"/>
    <w:rsid w:val="00E04E32"/>
    <w:rsid w:val="00E358BF"/>
    <w:rsid w:val="00E56755"/>
    <w:rsid w:val="00E851D2"/>
    <w:rsid w:val="00E953D7"/>
    <w:rsid w:val="00EB007A"/>
    <w:rsid w:val="00EB7F0C"/>
    <w:rsid w:val="00F02B3C"/>
    <w:rsid w:val="00F061ED"/>
    <w:rsid w:val="00F11B5B"/>
    <w:rsid w:val="00F60F59"/>
    <w:rsid w:val="00F713FD"/>
    <w:rsid w:val="00F84DA2"/>
    <w:rsid w:val="00F95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35EBC"/>
    <w:pPr>
      <w:keepNext/>
      <w:spacing w:before="240" w:after="60"/>
      <w:outlineLvl w:val="0"/>
    </w:pPr>
    <w:rPr>
      <w:rFonts w:ascii="Arial" w:hAnsi="Arial" w:cs="Arial"/>
      <w:b/>
      <w:bCs/>
      <w:kern w:val="32"/>
      <w:sz w:val="32"/>
      <w:szCs w:val="32"/>
    </w:rPr>
  </w:style>
  <w:style w:type="paragraph" w:styleId="30">
    <w:name w:val="heading 3"/>
    <w:basedOn w:val="a"/>
    <w:next w:val="a"/>
    <w:link w:val="31"/>
    <w:qFormat/>
    <w:rsid w:val="00735EBC"/>
    <w:pPr>
      <w:keepNext/>
      <w:suppressAutoHyphens/>
      <w:spacing w:before="240" w:after="60"/>
      <w:outlineLvl w:val="2"/>
    </w:pPr>
    <w:rPr>
      <w:rFonts w:ascii="Arial" w:hAnsi="Arial" w:cs="Arial"/>
      <w:b/>
      <w:bCs/>
      <w:sz w:val="26"/>
      <w:szCs w:val="26"/>
      <w:lang w:eastAsia="ar-SA"/>
    </w:rPr>
  </w:style>
  <w:style w:type="paragraph" w:styleId="7">
    <w:name w:val="heading 7"/>
    <w:basedOn w:val="a"/>
    <w:next w:val="a"/>
    <w:link w:val="70"/>
    <w:qFormat/>
    <w:rsid w:val="00735EB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5EBC"/>
    <w:rPr>
      <w:rFonts w:ascii="Arial" w:eastAsia="Times New Roman" w:hAnsi="Arial" w:cs="Arial"/>
      <w:b/>
      <w:bCs/>
      <w:kern w:val="32"/>
      <w:sz w:val="32"/>
      <w:szCs w:val="32"/>
      <w:lang w:eastAsia="ru-RU"/>
    </w:rPr>
  </w:style>
  <w:style w:type="character" w:customStyle="1" w:styleId="31">
    <w:name w:val="Заголовок 3 Знак"/>
    <w:basedOn w:val="a0"/>
    <w:link w:val="30"/>
    <w:rsid w:val="00735EBC"/>
    <w:rPr>
      <w:rFonts w:ascii="Arial" w:eastAsia="Times New Roman" w:hAnsi="Arial" w:cs="Arial"/>
      <w:b/>
      <w:bCs/>
      <w:sz w:val="26"/>
      <w:szCs w:val="26"/>
      <w:lang w:eastAsia="ar-SA"/>
    </w:rPr>
  </w:style>
  <w:style w:type="character" w:customStyle="1" w:styleId="70">
    <w:name w:val="Заголовок 7 Знак"/>
    <w:basedOn w:val="a0"/>
    <w:link w:val="7"/>
    <w:rsid w:val="00735EBC"/>
    <w:rPr>
      <w:rFonts w:ascii="Times New Roman" w:eastAsia="Times New Roman" w:hAnsi="Times New Roman" w:cs="Times New Roman"/>
      <w:sz w:val="24"/>
      <w:szCs w:val="24"/>
      <w:lang w:eastAsia="ru-RU"/>
    </w:rPr>
  </w:style>
  <w:style w:type="paragraph" w:styleId="a3">
    <w:name w:val="Body Text"/>
    <w:basedOn w:val="a"/>
    <w:link w:val="a4"/>
    <w:rsid w:val="00735EBC"/>
    <w:pPr>
      <w:jc w:val="both"/>
    </w:pPr>
  </w:style>
  <w:style w:type="character" w:customStyle="1" w:styleId="a4">
    <w:name w:val="Основной текст Знак"/>
    <w:basedOn w:val="a0"/>
    <w:link w:val="a3"/>
    <w:rsid w:val="00735EBC"/>
    <w:rPr>
      <w:rFonts w:ascii="Times New Roman" w:eastAsia="Times New Roman" w:hAnsi="Times New Roman" w:cs="Times New Roman"/>
      <w:sz w:val="24"/>
      <w:szCs w:val="24"/>
      <w:lang w:eastAsia="ru-RU"/>
    </w:rPr>
  </w:style>
  <w:style w:type="paragraph" w:styleId="a5">
    <w:name w:val="Body Text Indent"/>
    <w:basedOn w:val="a"/>
    <w:link w:val="a6"/>
    <w:rsid w:val="00735EBC"/>
    <w:pPr>
      <w:shd w:val="clear" w:color="auto" w:fill="FFFFFF"/>
      <w:spacing w:line="274" w:lineRule="exact"/>
      <w:jc w:val="both"/>
    </w:pPr>
    <w:rPr>
      <w:spacing w:val="3"/>
    </w:rPr>
  </w:style>
  <w:style w:type="character" w:customStyle="1" w:styleId="a6">
    <w:name w:val="Основной текст с отступом Знак"/>
    <w:basedOn w:val="a0"/>
    <w:link w:val="a5"/>
    <w:rsid w:val="00735EBC"/>
    <w:rPr>
      <w:rFonts w:ascii="Times New Roman" w:eastAsia="Times New Roman" w:hAnsi="Times New Roman" w:cs="Times New Roman"/>
      <w:spacing w:val="3"/>
      <w:sz w:val="24"/>
      <w:szCs w:val="24"/>
      <w:shd w:val="clear" w:color="auto" w:fill="FFFFFF"/>
      <w:lang w:eastAsia="ru-RU"/>
    </w:rPr>
  </w:style>
  <w:style w:type="paragraph" w:styleId="20">
    <w:name w:val="Body Text Indent 2"/>
    <w:basedOn w:val="a"/>
    <w:link w:val="21"/>
    <w:rsid w:val="00735EBC"/>
    <w:pPr>
      <w:shd w:val="clear" w:color="auto" w:fill="FFFFFF"/>
      <w:tabs>
        <w:tab w:val="left" w:pos="1387"/>
      </w:tabs>
      <w:spacing w:line="274" w:lineRule="exact"/>
      <w:ind w:right="459" w:firstLine="720"/>
      <w:jc w:val="both"/>
    </w:pPr>
  </w:style>
  <w:style w:type="character" w:customStyle="1" w:styleId="21">
    <w:name w:val="Основной текст с отступом 2 Знак"/>
    <w:basedOn w:val="a0"/>
    <w:link w:val="20"/>
    <w:rsid w:val="00735EBC"/>
    <w:rPr>
      <w:rFonts w:ascii="Times New Roman" w:eastAsia="Times New Roman" w:hAnsi="Times New Roman" w:cs="Times New Roman"/>
      <w:sz w:val="24"/>
      <w:szCs w:val="24"/>
      <w:shd w:val="clear" w:color="auto" w:fill="FFFFFF"/>
      <w:lang w:eastAsia="ru-RU"/>
    </w:rPr>
  </w:style>
  <w:style w:type="paragraph" w:styleId="32">
    <w:name w:val="Body Text 3"/>
    <w:basedOn w:val="a"/>
    <w:link w:val="33"/>
    <w:rsid w:val="00735EBC"/>
    <w:pPr>
      <w:shd w:val="clear" w:color="auto" w:fill="FFFFFF"/>
      <w:tabs>
        <w:tab w:val="left" w:pos="180"/>
        <w:tab w:val="left" w:pos="9900"/>
      </w:tabs>
      <w:spacing w:line="274" w:lineRule="exact"/>
      <w:ind w:right="21"/>
      <w:jc w:val="both"/>
    </w:pPr>
    <w:rPr>
      <w:spacing w:val="1"/>
    </w:rPr>
  </w:style>
  <w:style w:type="character" w:customStyle="1" w:styleId="33">
    <w:name w:val="Основной текст 3 Знак"/>
    <w:basedOn w:val="a0"/>
    <w:link w:val="32"/>
    <w:rsid w:val="00735EBC"/>
    <w:rPr>
      <w:rFonts w:ascii="Times New Roman" w:eastAsia="Times New Roman" w:hAnsi="Times New Roman" w:cs="Times New Roman"/>
      <w:spacing w:val="1"/>
      <w:sz w:val="24"/>
      <w:szCs w:val="24"/>
      <w:shd w:val="clear" w:color="auto" w:fill="FFFFFF"/>
      <w:lang w:eastAsia="ru-RU"/>
    </w:rPr>
  </w:style>
  <w:style w:type="paragraph" w:styleId="34">
    <w:name w:val="Body Text Indent 3"/>
    <w:basedOn w:val="a"/>
    <w:link w:val="35"/>
    <w:rsid w:val="00735EBC"/>
    <w:pPr>
      <w:shd w:val="clear" w:color="auto" w:fill="FFFFFF"/>
      <w:spacing w:line="274" w:lineRule="exact"/>
      <w:ind w:right="21" w:firstLine="547"/>
      <w:jc w:val="both"/>
    </w:pPr>
  </w:style>
  <w:style w:type="character" w:customStyle="1" w:styleId="35">
    <w:name w:val="Основной текст с отступом 3 Знак"/>
    <w:basedOn w:val="a0"/>
    <w:link w:val="34"/>
    <w:rsid w:val="00735EBC"/>
    <w:rPr>
      <w:rFonts w:ascii="Times New Roman" w:eastAsia="Times New Roman" w:hAnsi="Times New Roman" w:cs="Times New Roman"/>
      <w:sz w:val="24"/>
      <w:szCs w:val="24"/>
      <w:shd w:val="clear" w:color="auto" w:fill="FFFFFF"/>
      <w:lang w:eastAsia="ru-RU"/>
    </w:rPr>
  </w:style>
  <w:style w:type="character" w:styleId="a7">
    <w:name w:val="page number"/>
    <w:basedOn w:val="a0"/>
    <w:rsid w:val="00735EBC"/>
  </w:style>
  <w:style w:type="paragraph" w:styleId="a8">
    <w:name w:val="footer"/>
    <w:basedOn w:val="a"/>
    <w:link w:val="a9"/>
    <w:rsid w:val="00735EBC"/>
    <w:pPr>
      <w:tabs>
        <w:tab w:val="center" w:pos="4677"/>
        <w:tab w:val="right" w:pos="9355"/>
      </w:tabs>
    </w:pPr>
  </w:style>
  <w:style w:type="character" w:customStyle="1" w:styleId="a9">
    <w:name w:val="Нижний колонтитул Знак"/>
    <w:basedOn w:val="a0"/>
    <w:link w:val="a8"/>
    <w:rsid w:val="00735EBC"/>
    <w:rPr>
      <w:rFonts w:ascii="Times New Roman" w:eastAsia="Times New Roman" w:hAnsi="Times New Roman" w:cs="Times New Roman"/>
      <w:sz w:val="24"/>
      <w:szCs w:val="24"/>
      <w:lang w:eastAsia="ru-RU"/>
    </w:rPr>
  </w:style>
  <w:style w:type="paragraph" w:styleId="22">
    <w:name w:val="Body Text 2"/>
    <w:basedOn w:val="a"/>
    <w:link w:val="23"/>
    <w:rsid w:val="00735EBC"/>
    <w:pPr>
      <w:shd w:val="clear" w:color="auto" w:fill="FFFFFF"/>
      <w:tabs>
        <w:tab w:val="left" w:pos="1224"/>
      </w:tabs>
      <w:spacing w:before="5"/>
      <w:jc w:val="both"/>
    </w:pPr>
  </w:style>
  <w:style w:type="character" w:customStyle="1" w:styleId="23">
    <w:name w:val="Основной текст 2 Знак"/>
    <w:basedOn w:val="a0"/>
    <w:link w:val="22"/>
    <w:rsid w:val="00735EBC"/>
    <w:rPr>
      <w:rFonts w:ascii="Times New Roman" w:eastAsia="Times New Roman" w:hAnsi="Times New Roman" w:cs="Times New Roman"/>
      <w:sz w:val="24"/>
      <w:szCs w:val="24"/>
      <w:shd w:val="clear" w:color="auto" w:fill="FFFFFF"/>
      <w:lang w:eastAsia="ru-RU"/>
    </w:rPr>
  </w:style>
  <w:style w:type="paragraph" w:styleId="aa">
    <w:name w:val="header"/>
    <w:basedOn w:val="a"/>
    <w:link w:val="ab"/>
    <w:rsid w:val="00735EBC"/>
    <w:pPr>
      <w:tabs>
        <w:tab w:val="center" w:pos="4677"/>
        <w:tab w:val="right" w:pos="9355"/>
      </w:tabs>
    </w:pPr>
  </w:style>
  <w:style w:type="character" w:customStyle="1" w:styleId="ab">
    <w:name w:val="Верхний колонтитул Знак"/>
    <w:basedOn w:val="a0"/>
    <w:link w:val="aa"/>
    <w:rsid w:val="00735EBC"/>
    <w:rPr>
      <w:rFonts w:ascii="Times New Roman" w:eastAsia="Times New Roman" w:hAnsi="Times New Roman" w:cs="Times New Roman"/>
      <w:sz w:val="24"/>
      <w:szCs w:val="24"/>
      <w:lang w:eastAsia="ru-RU"/>
    </w:rPr>
  </w:style>
  <w:style w:type="paragraph" w:styleId="ac">
    <w:name w:val="List"/>
    <w:basedOn w:val="a"/>
    <w:rsid w:val="00735EBC"/>
    <w:pPr>
      <w:ind w:left="283" w:hanging="283"/>
    </w:pPr>
  </w:style>
  <w:style w:type="paragraph" w:styleId="24">
    <w:name w:val="List 2"/>
    <w:basedOn w:val="a"/>
    <w:rsid w:val="00735EBC"/>
    <w:pPr>
      <w:ind w:left="566" w:hanging="283"/>
    </w:pPr>
  </w:style>
  <w:style w:type="paragraph" w:styleId="ad">
    <w:name w:val="List Bullet"/>
    <w:basedOn w:val="a"/>
    <w:rsid w:val="00735EBC"/>
    <w:pPr>
      <w:tabs>
        <w:tab w:val="num" w:pos="360"/>
      </w:tabs>
      <w:ind w:left="360" w:hanging="360"/>
    </w:pPr>
  </w:style>
  <w:style w:type="paragraph" w:styleId="2">
    <w:name w:val="List Bullet 2"/>
    <w:basedOn w:val="a"/>
    <w:rsid w:val="00735EBC"/>
    <w:pPr>
      <w:numPr>
        <w:numId w:val="2"/>
      </w:numPr>
    </w:pPr>
  </w:style>
  <w:style w:type="paragraph" w:styleId="3">
    <w:name w:val="List Bullet 3"/>
    <w:basedOn w:val="a"/>
    <w:rsid w:val="00735EBC"/>
    <w:pPr>
      <w:numPr>
        <w:numId w:val="3"/>
      </w:numPr>
    </w:pPr>
  </w:style>
  <w:style w:type="paragraph" w:styleId="ae">
    <w:name w:val="List Continue"/>
    <w:basedOn w:val="a"/>
    <w:rsid w:val="00735EBC"/>
    <w:pPr>
      <w:spacing w:after="120"/>
      <w:ind w:left="283"/>
    </w:pPr>
  </w:style>
  <w:style w:type="paragraph" w:styleId="25">
    <w:name w:val="List Continue 2"/>
    <w:basedOn w:val="a"/>
    <w:rsid w:val="00735EBC"/>
    <w:pPr>
      <w:spacing w:after="120"/>
      <w:ind w:left="566"/>
    </w:pPr>
  </w:style>
  <w:style w:type="paragraph" w:styleId="af">
    <w:name w:val="Title"/>
    <w:basedOn w:val="a"/>
    <w:link w:val="af0"/>
    <w:qFormat/>
    <w:rsid w:val="00735EBC"/>
    <w:pPr>
      <w:spacing w:before="240" w:after="60"/>
      <w:jc w:val="center"/>
      <w:outlineLvl w:val="0"/>
    </w:pPr>
    <w:rPr>
      <w:rFonts w:ascii="Arial" w:hAnsi="Arial" w:cs="Arial"/>
      <w:b/>
      <w:bCs/>
      <w:kern w:val="28"/>
      <w:sz w:val="32"/>
      <w:szCs w:val="32"/>
    </w:rPr>
  </w:style>
  <w:style w:type="character" w:customStyle="1" w:styleId="af0">
    <w:name w:val="Название Знак"/>
    <w:basedOn w:val="a0"/>
    <w:link w:val="af"/>
    <w:rsid w:val="00735EBC"/>
    <w:rPr>
      <w:rFonts w:ascii="Arial" w:eastAsia="Times New Roman" w:hAnsi="Arial" w:cs="Arial"/>
      <w:b/>
      <w:bCs/>
      <w:kern w:val="28"/>
      <w:sz w:val="32"/>
      <w:szCs w:val="32"/>
      <w:lang w:eastAsia="ru-RU"/>
    </w:rPr>
  </w:style>
  <w:style w:type="paragraph" w:styleId="af1">
    <w:name w:val="Body Text First Indent"/>
    <w:basedOn w:val="a3"/>
    <w:link w:val="af2"/>
    <w:rsid w:val="00735EBC"/>
    <w:pPr>
      <w:spacing w:after="120"/>
      <w:ind w:firstLine="210"/>
      <w:jc w:val="left"/>
    </w:pPr>
    <w:rPr>
      <w:sz w:val="28"/>
    </w:rPr>
  </w:style>
  <w:style w:type="character" w:customStyle="1" w:styleId="af2">
    <w:name w:val="Красная строка Знак"/>
    <w:basedOn w:val="a4"/>
    <w:link w:val="af1"/>
    <w:rsid w:val="00735EBC"/>
    <w:rPr>
      <w:rFonts w:ascii="Times New Roman" w:eastAsia="Times New Roman" w:hAnsi="Times New Roman" w:cs="Times New Roman"/>
      <w:sz w:val="28"/>
      <w:szCs w:val="24"/>
      <w:lang w:eastAsia="ru-RU"/>
    </w:rPr>
  </w:style>
  <w:style w:type="paragraph" w:styleId="26">
    <w:name w:val="Body Text First Indent 2"/>
    <w:basedOn w:val="a5"/>
    <w:link w:val="27"/>
    <w:rsid w:val="00735EBC"/>
    <w:pPr>
      <w:shd w:val="clear" w:color="auto" w:fill="auto"/>
      <w:spacing w:after="120" w:line="240" w:lineRule="auto"/>
      <w:ind w:left="283" w:firstLine="210"/>
      <w:jc w:val="left"/>
    </w:pPr>
    <w:rPr>
      <w:spacing w:val="0"/>
      <w:sz w:val="28"/>
    </w:rPr>
  </w:style>
  <w:style w:type="character" w:customStyle="1" w:styleId="27">
    <w:name w:val="Красная строка 2 Знак"/>
    <w:basedOn w:val="a6"/>
    <w:link w:val="26"/>
    <w:rsid w:val="00735EBC"/>
    <w:rPr>
      <w:rFonts w:ascii="Times New Roman" w:eastAsia="Times New Roman" w:hAnsi="Times New Roman" w:cs="Times New Roman"/>
      <w:spacing w:val="3"/>
      <w:sz w:val="28"/>
      <w:szCs w:val="24"/>
      <w:shd w:val="clear" w:color="auto" w:fill="FFFFFF"/>
      <w:lang w:eastAsia="ru-RU"/>
    </w:rPr>
  </w:style>
  <w:style w:type="paragraph" w:customStyle="1" w:styleId="ConsPlusNormal">
    <w:name w:val="ConsPlusNormal"/>
    <w:rsid w:val="00735E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
    <w:name w:val="Стиль1"/>
    <w:rsid w:val="00735EBC"/>
    <w:pPr>
      <w:numPr>
        <w:numId w:val="4"/>
      </w:numPr>
    </w:pPr>
  </w:style>
  <w:style w:type="paragraph" w:customStyle="1" w:styleId="310">
    <w:name w:val="Основной текст с отступом 31"/>
    <w:basedOn w:val="a"/>
    <w:rsid w:val="00735EBC"/>
    <w:pPr>
      <w:spacing w:line="360" w:lineRule="auto"/>
      <w:ind w:left="284"/>
    </w:pPr>
    <w:rPr>
      <w:sz w:val="28"/>
      <w:szCs w:val="20"/>
      <w:lang w:eastAsia="ar-SA"/>
    </w:rPr>
  </w:style>
  <w:style w:type="paragraph" w:styleId="af3">
    <w:name w:val="Normal (Web)"/>
    <w:basedOn w:val="a"/>
    <w:uiPriority w:val="99"/>
    <w:rsid w:val="00735EBC"/>
    <w:pPr>
      <w:spacing w:before="100" w:beforeAutospacing="1" w:after="100" w:afterAutospacing="1"/>
    </w:pPr>
  </w:style>
  <w:style w:type="paragraph" w:styleId="af4">
    <w:name w:val="Balloon Text"/>
    <w:basedOn w:val="a"/>
    <w:link w:val="af5"/>
    <w:semiHidden/>
    <w:rsid w:val="00735EBC"/>
    <w:rPr>
      <w:rFonts w:ascii="Tahoma" w:hAnsi="Tahoma" w:cs="Tahoma"/>
      <w:sz w:val="16"/>
      <w:szCs w:val="16"/>
    </w:rPr>
  </w:style>
  <w:style w:type="character" w:customStyle="1" w:styleId="af5">
    <w:name w:val="Текст выноски Знак"/>
    <w:basedOn w:val="a0"/>
    <w:link w:val="af4"/>
    <w:semiHidden/>
    <w:rsid w:val="00735EBC"/>
    <w:rPr>
      <w:rFonts w:ascii="Tahoma" w:eastAsia="Times New Roman" w:hAnsi="Tahoma" w:cs="Tahoma"/>
      <w:sz w:val="16"/>
      <w:szCs w:val="16"/>
      <w:lang w:eastAsia="ru-RU"/>
    </w:rPr>
  </w:style>
  <w:style w:type="paragraph" w:styleId="af6">
    <w:name w:val="List Paragraph"/>
    <w:basedOn w:val="a"/>
    <w:qFormat/>
    <w:rsid w:val="00735EBC"/>
    <w:pPr>
      <w:ind w:left="708"/>
    </w:pPr>
  </w:style>
  <w:style w:type="paragraph" w:customStyle="1" w:styleId="ConsNormal">
    <w:name w:val="ConsNormal"/>
    <w:rsid w:val="00735EBC"/>
    <w:pPr>
      <w:widowControl w:val="0"/>
      <w:autoSpaceDE w:val="0"/>
      <w:autoSpaceDN w:val="0"/>
      <w:spacing w:after="0" w:line="240" w:lineRule="auto"/>
      <w:ind w:firstLine="720"/>
    </w:pPr>
    <w:rPr>
      <w:rFonts w:ascii="Arial" w:eastAsia="Times New Roman" w:hAnsi="Arial" w:cs="Arial"/>
      <w:lang w:eastAsia="ru-RU"/>
    </w:rPr>
  </w:style>
  <w:style w:type="character" w:customStyle="1" w:styleId="blk">
    <w:name w:val="blk"/>
    <w:basedOn w:val="a0"/>
    <w:rsid w:val="00735EBC"/>
  </w:style>
  <w:style w:type="character" w:customStyle="1" w:styleId="u">
    <w:name w:val="u"/>
    <w:basedOn w:val="a0"/>
    <w:rsid w:val="00735EBC"/>
  </w:style>
  <w:style w:type="paragraph" w:customStyle="1" w:styleId="Default">
    <w:name w:val="Default"/>
    <w:rsid w:val="00735EBC"/>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wp-sa29-b5ab-a-babc-21-p">
    <w:name w:val="wp-s_a__2__9-b5_ab-a-_babc___-21-p"/>
    <w:basedOn w:val="a"/>
    <w:rsid w:val="00735EBC"/>
    <w:pPr>
      <w:spacing w:before="100" w:beforeAutospacing="1" w:after="100" w:afterAutospacing="1"/>
    </w:pPr>
  </w:style>
  <w:style w:type="character" w:customStyle="1" w:styleId="wp-apple-converted-space-c">
    <w:name w:val="wp-apple-converted-space-c"/>
    <w:basedOn w:val="a0"/>
    <w:rsid w:val="00735EBC"/>
  </w:style>
  <w:style w:type="paragraph" w:customStyle="1" w:styleId="list-paragraph-p">
    <w:name w:val="list-paragraph-p"/>
    <w:basedOn w:val="a"/>
    <w:rsid w:val="00735EBC"/>
    <w:pPr>
      <w:spacing w:before="100" w:beforeAutospacing="1" w:after="100" w:afterAutospacing="1"/>
    </w:pPr>
  </w:style>
  <w:style w:type="character" w:customStyle="1" w:styleId="list-paragraph-c">
    <w:name w:val="list-paragraph-c"/>
    <w:basedOn w:val="a0"/>
    <w:rsid w:val="00735EBC"/>
  </w:style>
  <w:style w:type="character" w:customStyle="1" w:styleId="apple-converted-space">
    <w:name w:val="apple-converted-space"/>
    <w:basedOn w:val="a0"/>
    <w:rsid w:val="00735EBC"/>
  </w:style>
  <w:style w:type="character" w:customStyle="1" w:styleId="list-paragraph-c-c0">
    <w:name w:val="list-paragraph-c-c0"/>
    <w:basedOn w:val="a0"/>
    <w:rsid w:val="00735EBC"/>
  </w:style>
  <w:style w:type="character" w:customStyle="1" w:styleId="sa29-b5ab-a-babc-21-c">
    <w:name w:val="s_a__2__9-b5_ab-a-_babc___-21-c"/>
    <w:basedOn w:val="a0"/>
    <w:rsid w:val="00735EBC"/>
  </w:style>
  <w:style w:type="character" w:customStyle="1" w:styleId="sa29-b5ab-a-babc-21-c-c0">
    <w:name w:val="s_a__2__9-b5_ab-a-_babc___-21-c-c0"/>
    <w:basedOn w:val="a0"/>
    <w:rsid w:val="00735EBC"/>
  </w:style>
  <w:style w:type="character" w:customStyle="1" w:styleId="t35">
    <w:name w:val="t35"/>
    <w:basedOn w:val="a0"/>
    <w:rsid w:val="00735EBC"/>
  </w:style>
  <w:style w:type="table" w:styleId="af7">
    <w:name w:val="Table Grid"/>
    <w:basedOn w:val="a1"/>
    <w:rsid w:val="00735E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rsid w:val="00735EBC"/>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styleId="af8">
    <w:name w:val="Hyperlink"/>
    <w:basedOn w:val="a0"/>
    <w:uiPriority w:val="99"/>
    <w:unhideWhenUsed/>
    <w:rsid w:val="00735EBC"/>
    <w:rPr>
      <w:color w:val="0000FF"/>
      <w:u w:val="single"/>
    </w:rPr>
  </w:style>
  <w:style w:type="paragraph" w:customStyle="1" w:styleId="pagetext">
    <w:name w:val="page_text"/>
    <w:basedOn w:val="a"/>
    <w:rsid w:val="00735EBC"/>
    <w:pPr>
      <w:spacing w:before="100" w:beforeAutospacing="1" w:after="100" w:afterAutospacing="1"/>
    </w:pPr>
  </w:style>
  <w:style w:type="paragraph" w:customStyle="1" w:styleId="210">
    <w:name w:val="Основной текст 21"/>
    <w:basedOn w:val="a"/>
    <w:rsid w:val="00735EBC"/>
    <w:pPr>
      <w:suppressAutoHyphens/>
      <w:jc w:val="both"/>
    </w:pPr>
    <w:rPr>
      <w:sz w:val="28"/>
      <w:szCs w:val="20"/>
      <w:lang w:eastAsia="ar-SA"/>
    </w:rPr>
  </w:style>
  <w:style w:type="paragraph" w:customStyle="1" w:styleId="12">
    <w:name w:val="Текст1"/>
    <w:basedOn w:val="a"/>
    <w:rsid w:val="00735EBC"/>
    <w:pPr>
      <w:suppressAutoHyphens/>
    </w:pPr>
    <w:rPr>
      <w:rFonts w:ascii="Consolas" w:eastAsia="Calibri" w:hAnsi="Consolas" w:cs="Calibri"/>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35EBC"/>
    <w:pPr>
      <w:keepNext/>
      <w:spacing w:before="240" w:after="60"/>
      <w:outlineLvl w:val="0"/>
    </w:pPr>
    <w:rPr>
      <w:rFonts w:ascii="Arial" w:hAnsi="Arial" w:cs="Arial"/>
      <w:b/>
      <w:bCs/>
      <w:kern w:val="32"/>
      <w:sz w:val="32"/>
      <w:szCs w:val="32"/>
    </w:rPr>
  </w:style>
  <w:style w:type="paragraph" w:styleId="30">
    <w:name w:val="heading 3"/>
    <w:basedOn w:val="a"/>
    <w:next w:val="a"/>
    <w:link w:val="31"/>
    <w:qFormat/>
    <w:rsid w:val="00735EBC"/>
    <w:pPr>
      <w:keepNext/>
      <w:suppressAutoHyphens/>
      <w:spacing w:before="240" w:after="60"/>
      <w:outlineLvl w:val="2"/>
    </w:pPr>
    <w:rPr>
      <w:rFonts w:ascii="Arial" w:hAnsi="Arial" w:cs="Arial"/>
      <w:b/>
      <w:bCs/>
      <w:sz w:val="26"/>
      <w:szCs w:val="26"/>
      <w:lang w:eastAsia="ar-SA"/>
    </w:rPr>
  </w:style>
  <w:style w:type="paragraph" w:styleId="7">
    <w:name w:val="heading 7"/>
    <w:basedOn w:val="a"/>
    <w:next w:val="a"/>
    <w:link w:val="70"/>
    <w:qFormat/>
    <w:rsid w:val="00735EB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5EBC"/>
    <w:rPr>
      <w:rFonts w:ascii="Arial" w:eastAsia="Times New Roman" w:hAnsi="Arial" w:cs="Arial"/>
      <w:b/>
      <w:bCs/>
      <w:kern w:val="32"/>
      <w:sz w:val="32"/>
      <w:szCs w:val="32"/>
      <w:lang w:eastAsia="ru-RU"/>
    </w:rPr>
  </w:style>
  <w:style w:type="character" w:customStyle="1" w:styleId="31">
    <w:name w:val="Заголовок 3 Знак"/>
    <w:basedOn w:val="a0"/>
    <w:link w:val="30"/>
    <w:rsid w:val="00735EBC"/>
    <w:rPr>
      <w:rFonts w:ascii="Arial" w:eastAsia="Times New Roman" w:hAnsi="Arial" w:cs="Arial"/>
      <w:b/>
      <w:bCs/>
      <w:sz w:val="26"/>
      <w:szCs w:val="26"/>
      <w:lang w:eastAsia="ar-SA"/>
    </w:rPr>
  </w:style>
  <w:style w:type="character" w:customStyle="1" w:styleId="70">
    <w:name w:val="Заголовок 7 Знак"/>
    <w:basedOn w:val="a0"/>
    <w:link w:val="7"/>
    <w:rsid w:val="00735EBC"/>
    <w:rPr>
      <w:rFonts w:ascii="Times New Roman" w:eastAsia="Times New Roman" w:hAnsi="Times New Roman" w:cs="Times New Roman"/>
      <w:sz w:val="24"/>
      <w:szCs w:val="24"/>
      <w:lang w:eastAsia="ru-RU"/>
    </w:rPr>
  </w:style>
  <w:style w:type="paragraph" w:styleId="a3">
    <w:name w:val="Body Text"/>
    <w:basedOn w:val="a"/>
    <w:link w:val="a4"/>
    <w:rsid w:val="00735EBC"/>
    <w:pPr>
      <w:jc w:val="both"/>
    </w:pPr>
  </w:style>
  <w:style w:type="character" w:customStyle="1" w:styleId="a4">
    <w:name w:val="Основной текст Знак"/>
    <w:basedOn w:val="a0"/>
    <w:link w:val="a3"/>
    <w:rsid w:val="00735EBC"/>
    <w:rPr>
      <w:rFonts w:ascii="Times New Roman" w:eastAsia="Times New Roman" w:hAnsi="Times New Roman" w:cs="Times New Roman"/>
      <w:sz w:val="24"/>
      <w:szCs w:val="24"/>
      <w:lang w:eastAsia="ru-RU"/>
    </w:rPr>
  </w:style>
  <w:style w:type="paragraph" w:styleId="a5">
    <w:name w:val="Body Text Indent"/>
    <w:basedOn w:val="a"/>
    <w:link w:val="a6"/>
    <w:rsid w:val="00735EBC"/>
    <w:pPr>
      <w:shd w:val="clear" w:color="auto" w:fill="FFFFFF"/>
      <w:spacing w:line="274" w:lineRule="exact"/>
      <w:jc w:val="both"/>
    </w:pPr>
    <w:rPr>
      <w:spacing w:val="3"/>
    </w:rPr>
  </w:style>
  <w:style w:type="character" w:customStyle="1" w:styleId="a6">
    <w:name w:val="Основной текст с отступом Знак"/>
    <w:basedOn w:val="a0"/>
    <w:link w:val="a5"/>
    <w:rsid w:val="00735EBC"/>
    <w:rPr>
      <w:rFonts w:ascii="Times New Roman" w:eastAsia="Times New Roman" w:hAnsi="Times New Roman" w:cs="Times New Roman"/>
      <w:spacing w:val="3"/>
      <w:sz w:val="24"/>
      <w:szCs w:val="24"/>
      <w:shd w:val="clear" w:color="auto" w:fill="FFFFFF"/>
      <w:lang w:eastAsia="ru-RU"/>
    </w:rPr>
  </w:style>
  <w:style w:type="paragraph" w:styleId="20">
    <w:name w:val="Body Text Indent 2"/>
    <w:basedOn w:val="a"/>
    <w:link w:val="21"/>
    <w:rsid w:val="00735EBC"/>
    <w:pPr>
      <w:shd w:val="clear" w:color="auto" w:fill="FFFFFF"/>
      <w:tabs>
        <w:tab w:val="left" w:pos="1387"/>
      </w:tabs>
      <w:spacing w:line="274" w:lineRule="exact"/>
      <w:ind w:right="459" w:firstLine="720"/>
      <w:jc w:val="both"/>
    </w:pPr>
  </w:style>
  <w:style w:type="character" w:customStyle="1" w:styleId="21">
    <w:name w:val="Основной текст с отступом 2 Знак"/>
    <w:basedOn w:val="a0"/>
    <w:link w:val="20"/>
    <w:rsid w:val="00735EBC"/>
    <w:rPr>
      <w:rFonts w:ascii="Times New Roman" w:eastAsia="Times New Roman" w:hAnsi="Times New Roman" w:cs="Times New Roman"/>
      <w:sz w:val="24"/>
      <w:szCs w:val="24"/>
      <w:shd w:val="clear" w:color="auto" w:fill="FFFFFF"/>
      <w:lang w:eastAsia="ru-RU"/>
    </w:rPr>
  </w:style>
  <w:style w:type="paragraph" w:styleId="32">
    <w:name w:val="Body Text 3"/>
    <w:basedOn w:val="a"/>
    <w:link w:val="33"/>
    <w:rsid w:val="00735EBC"/>
    <w:pPr>
      <w:shd w:val="clear" w:color="auto" w:fill="FFFFFF"/>
      <w:tabs>
        <w:tab w:val="left" w:pos="180"/>
        <w:tab w:val="left" w:pos="9900"/>
      </w:tabs>
      <w:spacing w:line="274" w:lineRule="exact"/>
      <w:ind w:right="21"/>
      <w:jc w:val="both"/>
    </w:pPr>
    <w:rPr>
      <w:spacing w:val="1"/>
    </w:rPr>
  </w:style>
  <w:style w:type="character" w:customStyle="1" w:styleId="33">
    <w:name w:val="Основной текст 3 Знак"/>
    <w:basedOn w:val="a0"/>
    <w:link w:val="32"/>
    <w:rsid w:val="00735EBC"/>
    <w:rPr>
      <w:rFonts w:ascii="Times New Roman" w:eastAsia="Times New Roman" w:hAnsi="Times New Roman" w:cs="Times New Roman"/>
      <w:spacing w:val="1"/>
      <w:sz w:val="24"/>
      <w:szCs w:val="24"/>
      <w:shd w:val="clear" w:color="auto" w:fill="FFFFFF"/>
      <w:lang w:eastAsia="ru-RU"/>
    </w:rPr>
  </w:style>
  <w:style w:type="paragraph" w:styleId="34">
    <w:name w:val="Body Text Indent 3"/>
    <w:basedOn w:val="a"/>
    <w:link w:val="35"/>
    <w:rsid w:val="00735EBC"/>
    <w:pPr>
      <w:shd w:val="clear" w:color="auto" w:fill="FFFFFF"/>
      <w:spacing w:line="274" w:lineRule="exact"/>
      <w:ind w:right="21" w:firstLine="547"/>
      <w:jc w:val="both"/>
    </w:pPr>
  </w:style>
  <w:style w:type="character" w:customStyle="1" w:styleId="35">
    <w:name w:val="Основной текст с отступом 3 Знак"/>
    <w:basedOn w:val="a0"/>
    <w:link w:val="34"/>
    <w:rsid w:val="00735EBC"/>
    <w:rPr>
      <w:rFonts w:ascii="Times New Roman" w:eastAsia="Times New Roman" w:hAnsi="Times New Roman" w:cs="Times New Roman"/>
      <w:sz w:val="24"/>
      <w:szCs w:val="24"/>
      <w:shd w:val="clear" w:color="auto" w:fill="FFFFFF"/>
      <w:lang w:eastAsia="ru-RU"/>
    </w:rPr>
  </w:style>
  <w:style w:type="character" w:styleId="a7">
    <w:name w:val="page number"/>
    <w:basedOn w:val="a0"/>
    <w:rsid w:val="00735EBC"/>
  </w:style>
  <w:style w:type="paragraph" w:styleId="a8">
    <w:name w:val="footer"/>
    <w:basedOn w:val="a"/>
    <w:link w:val="a9"/>
    <w:rsid w:val="00735EBC"/>
    <w:pPr>
      <w:tabs>
        <w:tab w:val="center" w:pos="4677"/>
        <w:tab w:val="right" w:pos="9355"/>
      </w:tabs>
    </w:pPr>
  </w:style>
  <w:style w:type="character" w:customStyle="1" w:styleId="a9">
    <w:name w:val="Нижний колонтитул Знак"/>
    <w:basedOn w:val="a0"/>
    <w:link w:val="a8"/>
    <w:rsid w:val="00735EBC"/>
    <w:rPr>
      <w:rFonts w:ascii="Times New Roman" w:eastAsia="Times New Roman" w:hAnsi="Times New Roman" w:cs="Times New Roman"/>
      <w:sz w:val="24"/>
      <w:szCs w:val="24"/>
      <w:lang w:eastAsia="ru-RU"/>
    </w:rPr>
  </w:style>
  <w:style w:type="paragraph" w:styleId="22">
    <w:name w:val="Body Text 2"/>
    <w:basedOn w:val="a"/>
    <w:link w:val="23"/>
    <w:rsid w:val="00735EBC"/>
    <w:pPr>
      <w:shd w:val="clear" w:color="auto" w:fill="FFFFFF"/>
      <w:tabs>
        <w:tab w:val="left" w:pos="1224"/>
      </w:tabs>
      <w:spacing w:before="5"/>
      <w:jc w:val="both"/>
    </w:pPr>
  </w:style>
  <w:style w:type="character" w:customStyle="1" w:styleId="23">
    <w:name w:val="Основной текст 2 Знак"/>
    <w:basedOn w:val="a0"/>
    <w:link w:val="22"/>
    <w:rsid w:val="00735EBC"/>
    <w:rPr>
      <w:rFonts w:ascii="Times New Roman" w:eastAsia="Times New Roman" w:hAnsi="Times New Roman" w:cs="Times New Roman"/>
      <w:sz w:val="24"/>
      <w:szCs w:val="24"/>
      <w:shd w:val="clear" w:color="auto" w:fill="FFFFFF"/>
      <w:lang w:eastAsia="ru-RU"/>
    </w:rPr>
  </w:style>
  <w:style w:type="paragraph" w:styleId="aa">
    <w:name w:val="header"/>
    <w:basedOn w:val="a"/>
    <w:link w:val="ab"/>
    <w:rsid w:val="00735EBC"/>
    <w:pPr>
      <w:tabs>
        <w:tab w:val="center" w:pos="4677"/>
        <w:tab w:val="right" w:pos="9355"/>
      </w:tabs>
    </w:pPr>
  </w:style>
  <w:style w:type="character" w:customStyle="1" w:styleId="ab">
    <w:name w:val="Верхний колонтитул Знак"/>
    <w:basedOn w:val="a0"/>
    <w:link w:val="aa"/>
    <w:rsid w:val="00735EBC"/>
    <w:rPr>
      <w:rFonts w:ascii="Times New Roman" w:eastAsia="Times New Roman" w:hAnsi="Times New Roman" w:cs="Times New Roman"/>
      <w:sz w:val="24"/>
      <w:szCs w:val="24"/>
      <w:lang w:eastAsia="ru-RU"/>
    </w:rPr>
  </w:style>
  <w:style w:type="paragraph" w:styleId="ac">
    <w:name w:val="List"/>
    <w:basedOn w:val="a"/>
    <w:rsid w:val="00735EBC"/>
    <w:pPr>
      <w:ind w:left="283" w:hanging="283"/>
    </w:pPr>
  </w:style>
  <w:style w:type="paragraph" w:styleId="24">
    <w:name w:val="List 2"/>
    <w:basedOn w:val="a"/>
    <w:rsid w:val="00735EBC"/>
    <w:pPr>
      <w:ind w:left="566" w:hanging="283"/>
    </w:pPr>
  </w:style>
  <w:style w:type="paragraph" w:styleId="ad">
    <w:name w:val="List Bullet"/>
    <w:basedOn w:val="a"/>
    <w:rsid w:val="00735EBC"/>
    <w:pPr>
      <w:tabs>
        <w:tab w:val="num" w:pos="360"/>
      </w:tabs>
      <w:ind w:left="360" w:hanging="360"/>
    </w:pPr>
  </w:style>
  <w:style w:type="paragraph" w:styleId="2">
    <w:name w:val="List Bullet 2"/>
    <w:basedOn w:val="a"/>
    <w:rsid w:val="00735EBC"/>
    <w:pPr>
      <w:numPr>
        <w:numId w:val="2"/>
      </w:numPr>
    </w:pPr>
  </w:style>
  <w:style w:type="paragraph" w:styleId="3">
    <w:name w:val="List Bullet 3"/>
    <w:basedOn w:val="a"/>
    <w:rsid w:val="00735EBC"/>
    <w:pPr>
      <w:numPr>
        <w:numId w:val="3"/>
      </w:numPr>
    </w:pPr>
  </w:style>
  <w:style w:type="paragraph" w:styleId="ae">
    <w:name w:val="List Continue"/>
    <w:basedOn w:val="a"/>
    <w:rsid w:val="00735EBC"/>
    <w:pPr>
      <w:spacing w:after="120"/>
      <w:ind w:left="283"/>
    </w:pPr>
  </w:style>
  <w:style w:type="paragraph" w:styleId="25">
    <w:name w:val="List Continue 2"/>
    <w:basedOn w:val="a"/>
    <w:rsid w:val="00735EBC"/>
    <w:pPr>
      <w:spacing w:after="120"/>
      <w:ind w:left="566"/>
    </w:pPr>
  </w:style>
  <w:style w:type="paragraph" w:styleId="af">
    <w:name w:val="Title"/>
    <w:basedOn w:val="a"/>
    <w:link w:val="af0"/>
    <w:qFormat/>
    <w:rsid w:val="00735EBC"/>
    <w:pPr>
      <w:spacing w:before="240" w:after="60"/>
      <w:jc w:val="center"/>
      <w:outlineLvl w:val="0"/>
    </w:pPr>
    <w:rPr>
      <w:rFonts w:ascii="Arial" w:hAnsi="Arial" w:cs="Arial"/>
      <w:b/>
      <w:bCs/>
      <w:kern w:val="28"/>
      <w:sz w:val="32"/>
      <w:szCs w:val="32"/>
    </w:rPr>
  </w:style>
  <w:style w:type="character" w:customStyle="1" w:styleId="af0">
    <w:name w:val="Название Знак"/>
    <w:basedOn w:val="a0"/>
    <w:link w:val="af"/>
    <w:rsid w:val="00735EBC"/>
    <w:rPr>
      <w:rFonts w:ascii="Arial" w:eastAsia="Times New Roman" w:hAnsi="Arial" w:cs="Arial"/>
      <w:b/>
      <w:bCs/>
      <w:kern w:val="28"/>
      <w:sz w:val="32"/>
      <w:szCs w:val="32"/>
      <w:lang w:eastAsia="ru-RU"/>
    </w:rPr>
  </w:style>
  <w:style w:type="paragraph" w:styleId="af1">
    <w:name w:val="Body Text First Indent"/>
    <w:basedOn w:val="a3"/>
    <w:link w:val="af2"/>
    <w:rsid w:val="00735EBC"/>
    <w:pPr>
      <w:spacing w:after="120"/>
      <w:ind w:firstLine="210"/>
      <w:jc w:val="left"/>
    </w:pPr>
    <w:rPr>
      <w:sz w:val="28"/>
    </w:rPr>
  </w:style>
  <w:style w:type="character" w:customStyle="1" w:styleId="af2">
    <w:name w:val="Красная строка Знак"/>
    <w:basedOn w:val="a4"/>
    <w:link w:val="af1"/>
    <w:rsid w:val="00735EBC"/>
    <w:rPr>
      <w:rFonts w:ascii="Times New Roman" w:eastAsia="Times New Roman" w:hAnsi="Times New Roman" w:cs="Times New Roman"/>
      <w:sz w:val="28"/>
      <w:szCs w:val="24"/>
      <w:lang w:eastAsia="ru-RU"/>
    </w:rPr>
  </w:style>
  <w:style w:type="paragraph" w:styleId="26">
    <w:name w:val="Body Text First Indent 2"/>
    <w:basedOn w:val="a5"/>
    <w:link w:val="27"/>
    <w:rsid w:val="00735EBC"/>
    <w:pPr>
      <w:shd w:val="clear" w:color="auto" w:fill="auto"/>
      <w:spacing w:after="120" w:line="240" w:lineRule="auto"/>
      <w:ind w:left="283" w:firstLine="210"/>
      <w:jc w:val="left"/>
    </w:pPr>
    <w:rPr>
      <w:spacing w:val="0"/>
      <w:sz w:val="28"/>
    </w:rPr>
  </w:style>
  <w:style w:type="character" w:customStyle="1" w:styleId="27">
    <w:name w:val="Красная строка 2 Знак"/>
    <w:basedOn w:val="a6"/>
    <w:link w:val="26"/>
    <w:rsid w:val="00735EBC"/>
    <w:rPr>
      <w:rFonts w:ascii="Times New Roman" w:eastAsia="Times New Roman" w:hAnsi="Times New Roman" w:cs="Times New Roman"/>
      <w:spacing w:val="3"/>
      <w:sz w:val="28"/>
      <w:szCs w:val="24"/>
      <w:shd w:val="clear" w:color="auto" w:fill="FFFFFF"/>
      <w:lang w:eastAsia="ru-RU"/>
    </w:rPr>
  </w:style>
  <w:style w:type="paragraph" w:customStyle="1" w:styleId="ConsPlusNormal">
    <w:name w:val="ConsPlusNormal"/>
    <w:rsid w:val="00735E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
    <w:name w:val="Стиль1"/>
    <w:rsid w:val="00735EBC"/>
    <w:pPr>
      <w:numPr>
        <w:numId w:val="4"/>
      </w:numPr>
    </w:pPr>
  </w:style>
  <w:style w:type="paragraph" w:customStyle="1" w:styleId="310">
    <w:name w:val="Основной текст с отступом 31"/>
    <w:basedOn w:val="a"/>
    <w:rsid w:val="00735EBC"/>
    <w:pPr>
      <w:spacing w:line="360" w:lineRule="auto"/>
      <w:ind w:left="284"/>
    </w:pPr>
    <w:rPr>
      <w:sz w:val="28"/>
      <w:szCs w:val="20"/>
      <w:lang w:eastAsia="ar-SA"/>
    </w:rPr>
  </w:style>
  <w:style w:type="paragraph" w:styleId="af3">
    <w:name w:val="Normal (Web)"/>
    <w:basedOn w:val="a"/>
    <w:uiPriority w:val="99"/>
    <w:rsid w:val="00735EBC"/>
    <w:pPr>
      <w:spacing w:before="100" w:beforeAutospacing="1" w:after="100" w:afterAutospacing="1"/>
    </w:pPr>
  </w:style>
  <w:style w:type="paragraph" w:styleId="af4">
    <w:name w:val="Balloon Text"/>
    <w:basedOn w:val="a"/>
    <w:link w:val="af5"/>
    <w:semiHidden/>
    <w:rsid w:val="00735EBC"/>
    <w:rPr>
      <w:rFonts w:ascii="Tahoma" w:hAnsi="Tahoma" w:cs="Tahoma"/>
      <w:sz w:val="16"/>
      <w:szCs w:val="16"/>
    </w:rPr>
  </w:style>
  <w:style w:type="character" w:customStyle="1" w:styleId="af5">
    <w:name w:val="Текст выноски Знак"/>
    <w:basedOn w:val="a0"/>
    <w:link w:val="af4"/>
    <w:semiHidden/>
    <w:rsid w:val="00735EBC"/>
    <w:rPr>
      <w:rFonts w:ascii="Tahoma" w:eastAsia="Times New Roman" w:hAnsi="Tahoma" w:cs="Tahoma"/>
      <w:sz w:val="16"/>
      <w:szCs w:val="16"/>
      <w:lang w:eastAsia="ru-RU"/>
    </w:rPr>
  </w:style>
  <w:style w:type="paragraph" w:styleId="af6">
    <w:name w:val="List Paragraph"/>
    <w:basedOn w:val="a"/>
    <w:qFormat/>
    <w:rsid w:val="00735EBC"/>
    <w:pPr>
      <w:ind w:left="708"/>
    </w:pPr>
  </w:style>
  <w:style w:type="paragraph" w:customStyle="1" w:styleId="ConsNormal">
    <w:name w:val="ConsNormal"/>
    <w:rsid w:val="00735EBC"/>
    <w:pPr>
      <w:widowControl w:val="0"/>
      <w:autoSpaceDE w:val="0"/>
      <w:autoSpaceDN w:val="0"/>
      <w:spacing w:after="0" w:line="240" w:lineRule="auto"/>
      <w:ind w:firstLine="720"/>
    </w:pPr>
    <w:rPr>
      <w:rFonts w:ascii="Arial" w:eastAsia="Times New Roman" w:hAnsi="Arial" w:cs="Arial"/>
      <w:lang w:eastAsia="ru-RU"/>
    </w:rPr>
  </w:style>
  <w:style w:type="character" w:customStyle="1" w:styleId="blk">
    <w:name w:val="blk"/>
    <w:basedOn w:val="a0"/>
    <w:rsid w:val="00735EBC"/>
  </w:style>
  <w:style w:type="character" w:customStyle="1" w:styleId="u">
    <w:name w:val="u"/>
    <w:basedOn w:val="a0"/>
    <w:rsid w:val="00735EBC"/>
  </w:style>
  <w:style w:type="paragraph" w:customStyle="1" w:styleId="Default">
    <w:name w:val="Default"/>
    <w:rsid w:val="00735EBC"/>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wp-sa29-b5ab-a-babc-21-p">
    <w:name w:val="wp-s_a__2__9-b5_ab-a-_babc___-21-p"/>
    <w:basedOn w:val="a"/>
    <w:rsid w:val="00735EBC"/>
    <w:pPr>
      <w:spacing w:before="100" w:beforeAutospacing="1" w:after="100" w:afterAutospacing="1"/>
    </w:pPr>
  </w:style>
  <w:style w:type="character" w:customStyle="1" w:styleId="wp-apple-converted-space-c">
    <w:name w:val="wp-apple-converted-space-c"/>
    <w:basedOn w:val="a0"/>
    <w:rsid w:val="00735EBC"/>
  </w:style>
  <w:style w:type="paragraph" w:customStyle="1" w:styleId="list-paragraph-p">
    <w:name w:val="list-paragraph-p"/>
    <w:basedOn w:val="a"/>
    <w:rsid w:val="00735EBC"/>
    <w:pPr>
      <w:spacing w:before="100" w:beforeAutospacing="1" w:after="100" w:afterAutospacing="1"/>
    </w:pPr>
  </w:style>
  <w:style w:type="character" w:customStyle="1" w:styleId="list-paragraph-c">
    <w:name w:val="list-paragraph-c"/>
    <w:basedOn w:val="a0"/>
    <w:rsid w:val="00735EBC"/>
  </w:style>
  <w:style w:type="character" w:customStyle="1" w:styleId="apple-converted-space">
    <w:name w:val="apple-converted-space"/>
    <w:basedOn w:val="a0"/>
    <w:rsid w:val="00735EBC"/>
  </w:style>
  <w:style w:type="character" w:customStyle="1" w:styleId="list-paragraph-c-c0">
    <w:name w:val="list-paragraph-c-c0"/>
    <w:basedOn w:val="a0"/>
    <w:rsid w:val="00735EBC"/>
  </w:style>
  <w:style w:type="character" w:customStyle="1" w:styleId="sa29-b5ab-a-babc-21-c">
    <w:name w:val="s_a__2__9-b5_ab-a-_babc___-21-c"/>
    <w:basedOn w:val="a0"/>
    <w:rsid w:val="00735EBC"/>
  </w:style>
  <w:style w:type="character" w:customStyle="1" w:styleId="sa29-b5ab-a-babc-21-c-c0">
    <w:name w:val="s_a__2__9-b5_ab-a-_babc___-21-c-c0"/>
    <w:basedOn w:val="a0"/>
    <w:rsid w:val="00735EBC"/>
  </w:style>
  <w:style w:type="character" w:customStyle="1" w:styleId="t35">
    <w:name w:val="t35"/>
    <w:basedOn w:val="a0"/>
    <w:rsid w:val="00735EBC"/>
  </w:style>
  <w:style w:type="table" w:styleId="af7">
    <w:name w:val="Table Grid"/>
    <w:basedOn w:val="a1"/>
    <w:rsid w:val="00735E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rsid w:val="00735EBC"/>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styleId="af8">
    <w:name w:val="Hyperlink"/>
    <w:basedOn w:val="a0"/>
    <w:uiPriority w:val="99"/>
    <w:unhideWhenUsed/>
    <w:rsid w:val="00735EBC"/>
    <w:rPr>
      <w:color w:val="0000FF"/>
      <w:u w:val="single"/>
    </w:rPr>
  </w:style>
  <w:style w:type="paragraph" w:customStyle="1" w:styleId="pagetext">
    <w:name w:val="page_text"/>
    <w:basedOn w:val="a"/>
    <w:rsid w:val="00735EBC"/>
    <w:pPr>
      <w:spacing w:before="100" w:beforeAutospacing="1" w:after="100" w:afterAutospacing="1"/>
    </w:pPr>
  </w:style>
  <w:style w:type="paragraph" w:customStyle="1" w:styleId="210">
    <w:name w:val="Основной текст 21"/>
    <w:basedOn w:val="a"/>
    <w:rsid w:val="00735EBC"/>
    <w:pPr>
      <w:suppressAutoHyphens/>
      <w:jc w:val="both"/>
    </w:pPr>
    <w:rPr>
      <w:sz w:val="28"/>
      <w:szCs w:val="20"/>
      <w:lang w:eastAsia="ar-SA"/>
    </w:rPr>
  </w:style>
  <w:style w:type="paragraph" w:customStyle="1" w:styleId="12">
    <w:name w:val="Текст1"/>
    <w:basedOn w:val="a"/>
    <w:rsid w:val="00735EBC"/>
    <w:pPr>
      <w:suppressAutoHyphens/>
    </w:pPr>
    <w:rPr>
      <w:rFonts w:ascii="Consolas" w:eastAsia="Calibri" w:hAnsi="Consolas" w:cs="Calibri"/>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68504">
      <w:bodyDiv w:val="1"/>
      <w:marLeft w:val="0"/>
      <w:marRight w:val="0"/>
      <w:marTop w:val="0"/>
      <w:marBottom w:val="0"/>
      <w:divBdr>
        <w:top w:val="none" w:sz="0" w:space="0" w:color="auto"/>
        <w:left w:val="none" w:sz="0" w:space="0" w:color="auto"/>
        <w:bottom w:val="none" w:sz="0" w:space="0" w:color="auto"/>
        <w:right w:val="none" w:sz="0" w:space="0" w:color="auto"/>
      </w:divBdr>
    </w:div>
    <w:div w:id="96103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E794117FD0EED590EBF885C25234C8C3D243EB1806C9C59A433A5CC4C421617624BA412CCC36Em2j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E28C-A71C-4E10-8C08-B9FD3CE0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2632</Words>
  <Characters>15004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Kapkanov</cp:lastModifiedBy>
  <cp:revision>10</cp:revision>
  <cp:lastPrinted>2022-04-27T11:58:00Z</cp:lastPrinted>
  <dcterms:created xsi:type="dcterms:W3CDTF">2022-04-07T13:54:00Z</dcterms:created>
  <dcterms:modified xsi:type="dcterms:W3CDTF">2022-04-27T12:01:00Z</dcterms:modified>
</cp:coreProperties>
</file>